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E1C88" w:rsidRPr="00CE1C88" w:rsidRDefault="00CE1C88" w:rsidP="00CE1C88">
      <w:pPr>
        <w:widowControl w:val="0"/>
        <w:autoSpaceDE w:val="0"/>
        <w:autoSpaceDN w:val="0"/>
        <w:spacing w:before="67" w:after="0" w:line="242" w:lineRule="auto"/>
        <w:ind w:left="1936" w:right="184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E1C88">
        <w:rPr>
          <w:rFonts w:ascii="Times New Roman" w:eastAsia="Times New Roman" w:hAnsi="Times New Roman" w:cs="Times New Roman"/>
          <w:sz w:val="28"/>
          <w:szCs w:val="28"/>
        </w:rPr>
        <w:t>ВСЕРОССИЙСКАЯ ОЛИМПИАДА ШКОЛЬНИКОВ</w:t>
      </w:r>
      <w:r w:rsidRPr="00CE1C88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ОБЩЕСТВОЗНАНИЕ.</w:t>
      </w:r>
      <w:r w:rsidRPr="00CE1C88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2024–2025 уч. г.</w:t>
      </w:r>
    </w:p>
    <w:p w:rsidR="00CE1C88" w:rsidRPr="00CE1C88" w:rsidRDefault="00CE1C88" w:rsidP="00CE1C88">
      <w:pPr>
        <w:widowControl w:val="0"/>
        <w:autoSpaceDE w:val="0"/>
        <w:autoSpaceDN w:val="0"/>
        <w:spacing w:after="0" w:line="318" w:lineRule="exact"/>
        <w:ind w:left="1936" w:right="183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E1C88">
        <w:rPr>
          <w:rFonts w:ascii="Times New Roman" w:eastAsia="Times New Roman" w:hAnsi="Times New Roman" w:cs="Times New Roman"/>
          <w:sz w:val="28"/>
          <w:szCs w:val="28"/>
        </w:rPr>
        <w:t>ШКОЛЬНЫЙ</w:t>
      </w:r>
      <w:r w:rsidRPr="00CE1C88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ЭТАП.</w:t>
      </w:r>
      <w:r w:rsidRPr="00CE1C88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11</w:t>
      </w:r>
      <w:r w:rsidRPr="00CE1C88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КЛАСС</w:t>
      </w:r>
    </w:p>
    <w:p w:rsidR="00CE1C88" w:rsidRPr="00CE1C88" w:rsidRDefault="00CE1C88" w:rsidP="00CE1C88">
      <w:pPr>
        <w:widowControl w:val="0"/>
        <w:autoSpaceDE w:val="0"/>
        <w:autoSpaceDN w:val="0"/>
        <w:spacing w:before="5" w:after="0" w:line="240" w:lineRule="auto"/>
        <w:ind w:left="1936" w:right="1837"/>
        <w:jc w:val="center"/>
        <w:rPr>
          <w:rFonts w:ascii="Times New Roman" w:eastAsia="Times New Roman" w:hAnsi="Times New Roman" w:cs="Times New Roman"/>
          <w:b/>
          <w:sz w:val="28"/>
        </w:rPr>
      </w:pPr>
      <w:r w:rsidRPr="00CE1C88">
        <w:rPr>
          <w:rFonts w:ascii="Times New Roman" w:eastAsia="Times New Roman" w:hAnsi="Times New Roman" w:cs="Times New Roman"/>
          <w:b/>
          <w:sz w:val="28"/>
        </w:rPr>
        <w:t>Максимальный</w:t>
      </w:r>
      <w:r w:rsidRPr="00CE1C88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балл</w:t>
      </w:r>
      <w:r w:rsidRPr="00CE1C88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за</w:t>
      </w:r>
      <w:r w:rsidRPr="00CE1C88">
        <w:rPr>
          <w:rFonts w:ascii="Times New Roman" w:eastAsia="Times New Roman" w:hAnsi="Times New Roman" w:cs="Times New Roman"/>
          <w:b/>
          <w:spacing w:val="-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работу</w:t>
      </w:r>
      <w:r w:rsidRPr="00CE1C88">
        <w:rPr>
          <w:rFonts w:ascii="Times New Roman" w:eastAsia="Times New Roman" w:hAnsi="Times New Roman" w:cs="Times New Roman"/>
          <w:b/>
          <w:spacing w:val="2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–</w:t>
      </w:r>
      <w:r w:rsidRPr="00CE1C88">
        <w:rPr>
          <w:rFonts w:ascii="Times New Roman" w:eastAsia="Times New Roman" w:hAnsi="Times New Roman" w:cs="Times New Roman"/>
          <w:b/>
          <w:spacing w:val="-4"/>
          <w:sz w:val="28"/>
        </w:rPr>
        <w:t xml:space="preserve"> </w:t>
      </w:r>
      <w:r w:rsidR="00E204F7">
        <w:rPr>
          <w:rFonts w:ascii="Times New Roman" w:eastAsia="Times New Roman" w:hAnsi="Times New Roman" w:cs="Times New Roman"/>
          <w:b/>
          <w:sz w:val="28"/>
        </w:rPr>
        <w:t>60</w:t>
      </w:r>
      <w:bookmarkStart w:id="0" w:name="_GoBack"/>
      <w:bookmarkEnd w:id="0"/>
    </w:p>
    <w:p w:rsidR="00CE1C88" w:rsidRPr="00CE1C88" w:rsidRDefault="00CE1C88" w:rsidP="00CE1C88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b/>
          <w:sz w:val="27"/>
          <w:szCs w:val="28"/>
        </w:rPr>
      </w:pPr>
    </w:p>
    <w:p w:rsidR="00CE1C88" w:rsidRPr="00CE1C88" w:rsidRDefault="00CE1C88" w:rsidP="00CE1C88">
      <w:pPr>
        <w:widowControl w:val="0"/>
        <w:autoSpaceDE w:val="0"/>
        <w:autoSpaceDN w:val="0"/>
        <w:spacing w:after="0" w:line="319" w:lineRule="exact"/>
        <w:ind w:left="332"/>
        <w:jc w:val="both"/>
        <w:rPr>
          <w:rFonts w:ascii="Times New Roman" w:eastAsia="Times New Roman" w:hAnsi="Times New Roman" w:cs="Times New Roman"/>
          <w:b/>
          <w:sz w:val="28"/>
        </w:rPr>
      </w:pPr>
      <w:r w:rsidRPr="00CE1C88">
        <w:rPr>
          <w:rFonts w:ascii="Times New Roman" w:eastAsia="Times New Roman" w:hAnsi="Times New Roman" w:cs="Times New Roman"/>
          <w:b/>
          <w:sz w:val="28"/>
        </w:rPr>
        <w:t>Задание</w:t>
      </w:r>
      <w:r w:rsidRPr="00CE1C88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1.</w:t>
      </w:r>
      <w:r w:rsidRPr="00CE1C88">
        <w:rPr>
          <w:rFonts w:ascii="Times New Roman" w:eastAsia="Times New Roman" w:hAnsi="Times New Roman" w:cs="Times New Roman"/>
          <w:b/>
          <w:spacing w:val="-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Верны</w:t>
      </w:r>
      <w:r w:rsidRPr="00CE1C88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ли</w:t>
      </w:r>
      <w:r w:rsidRPr="00CE1C88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следующие</w:t>
      </w:r>
      <w:r w:rsidRPr="00CE1C88">
        <w:rPr>
          <w:rFonts w:ascii="Times New Roman" w:eastAsia="Times New Roman" w:hAnsi="Times New Roman" w:cs="Times New Roman"/>
          <w:b/>
          <w:spacing w:val="-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утверждения?</w:t>
      </w:r>
    </w:p>
    <w:p w:rsidR="00CE1C88" w:rsidRPr="00CE1C88" w:rsidRDefault="00CE1C88" w:rsidP="00CE1C88">
      <w:pPr>
        <w:widowControl w:val="0"/>
        <w:numPr>
          <w:ilvl w:val="0"/>
          <w:numId w:val="1"/>
        </w:numPr>
        <w:tabs>
          <w:tab w:val="left" w:pos="622"/>
        </w:tabs>
        <w:autoSpaceDE w:val="0"/>
        <w:autoSpaceDN w:val="0"/>
        <w:spacing w:after="0" w:line="240" w:lineRule="auto"/>
        <w:ind w:right="229" w:hanging="284"/>
        <w:jc w:val="both"/>
        <w:rPr>
          <w:rFonts w:ascii="Times New Roman" w:eastAsia="Times New Roman" w:hAnsi="Times New Roman" w:cs="Times New Roman"/>
          <w:sz w:val="28"/>
        </w:rPr>
      </w:pPr>
      <w:r w:rsidRPr="00CE1C88">
        <w:rPr>
          <w:rFonts w:ascii="Times New Roman" w:eastAsia="Times New Roman" w:hAnsi="Times New Roman" w:cs="Times New Roman"/>
          <w:sz w:val="28"/>
        </w:rPr>
        <w:t>В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условиях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гиперинфляции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затраты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на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производство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партии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товара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не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покрываются полученной выручкой и производители начинают переходить к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бартеру.</w:t>
      </w:r>
    </w:p>
    <w:p w:rsidR="00CE1C88" w:rsidRPr="00CE1C88" w:rsidRDefault="00CE1C88" w:rsidP="00CE1C88">
      <w:pPr>
        <w:widowControl w:val="0"/>
        <w:numPr>
          <w:ilvl w:val="0"/>
          <w:numId w:val="1"/>
        </w:numPr>
        <w:tabs>
          <w:tab w:val="left" w:pos="622"/>
        </w:tabs>
        <w:autoSpaceDE w:val="0"/>
        <w:autoSpaceDN w:val="0"/>
        <w:spacing w:after="0" w:line="240" w:lineRule="auto"/>
        <w:ind w:right="238" w:hanging="284"/>
        <w:jc w:val="both"/>
        <w:rPr>
          <w:rFonts w:ascii="Times New Roman" w:eastAsia="Times New Roman" w:hAnsi="Times New Roman" w:cs="Times New Roman"/>
          <w:sz w:val="28"/>
        </w:rPr>
      </w:pPr>
      <w:r w:rsidRPr="00CE1C88">
        <w:rPr>
          <w:rFonts w:ascii="Times New Roman" w:eastAsia="Times New Roman" w:hAnsi="Times New Roman" w:cs="Times New Roman"/>
          <w:sz w:val="28"/>
        </w:rPr>
        <w:t>Первые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идеи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общеевропейской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интеграции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появились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в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период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создания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Европейского</w:t>
      </w:r>
      <w:r w:rsidRPr="00CE1C88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экономического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сообщества.</w:t>
      </w:r>
    </w:p>
    <w:p w:rsidR="00CE1C88" w:rsidRPr="00CE1C88" w:rsidRDefault="00CE1C88" w:rsidP="00CE1C88">
      <w:pPr>
        <w:widowControl w:val="0"/>
        <w:numPr>
          <w:ilvl w:val="0"/>
          <w:numId w:val="1"/>
        </w:numPr>
        <w:tabs>
          <w:tab w:val="left" w:pos="622"/>
        </w:tabs>
        <w:autoSpaceDE w:val="0"/>
        <w:autoSpaceDN w:val="0"/>
        <w:spacing w:after="0" w:line="240" w:lineRule="auto"/>
        <w:ind w:right="237" w:hanging="284"/>
        <w:jc w:val="both"/>
        <w:rPr>
          <w:rFonts w:ascii="Times New Roman" w:eastAsia="Times New Roman" w:hAnsi="Times New Roman" w:cs="Times New Roman"/>
          <w:sz w:val="28"/>
        </w:rPr>
      </w:pPr>
      <w:r w:rsidRPr="00CE1C88">
        <w:rPr>
          <w:rFonts w:ascii="Times New Roman" w:eastAsia="Times New Roman" w:hAnsi="Times New Roman" w:cs="Times New Roman"/>
          <w:sz w:val="28"/>
        </w:rPr>
        <w:t>Колхоз является формой юридического лица, поименованной в Гражданском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кодексе</w:t>
      </w:r>
      <w:r w:rsidRPr="00CE1C88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Российской</w:t>
      </w:r>
      <w:r w:rsidRPr="00CE1C88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Федерации.</w:t>
      </w:r>
    </w:p>
    <w:p w:rsidR="00CE1C88" w:rsidRPr="00CE1C88" w:rsidRDefault="00CE1C88" w:rsidP="00CE1C88">
      <w:pPr>
        <w:widowControl w:val="0"/>
        <w:numPr>
          <w:ilvl w:val="0"/>
          <w:numId w:val="1"/>
        </w:numPr>
        <w:tabs>
          <w:tab w:val="left" w:pos="622"/>
        </w:tabs>
        <w:autoSpaceDE w:val="0"/>
        <w:autoSpaceDN w:val="0"/>
        <w:spacing w:after="0" w:line="240" w:lineRule="auto"/>
        <w:ind w:right="231" w:hanging="284"/>
        <w:jc w:val="both"/>
        <w:rPr>
          <w:rFonts w:ascii="Times New Roman" w:eastAsia="Times New Roman" w:hAnsi="Times New Roman" w:cs="Times New Roman"/>
          <w:sz w:val="28"/>
        </w:rPr>
      </w:pPr>
      <w:r w:rsidRPr="00CE1C88">
        <w:rPr>
          <w:rFonts w:ascii="Times New Roman" w:eastAsia="Times New Roman" w:hAnsi="Times New Roman" w:cs="Times New Roman"/>
          <w:sz w:val="28"/>
        </w:rPr>
        <w:t>Важное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преимущество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интервью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как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метода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социологического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анализа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заключается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в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минимальных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временны́х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затратах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в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расчёте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на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одного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респондента.</w:t>
      </w:r>
    </w:p>
    <w:p w:rsidR="00CE1C88" w:rsidRPr="00CE1C88" w:rsidRDefault="00CE1C88" w:rsidP="00CE1C88">
      <w:pPr>
        <w:widowControl w:val="0"/>
        <w:numPr>
          <w:ilvl w:val="0"/>
          <w:numId w:val="1"/>
        </w:numPr>
        <w:tabs>
          <w:tab w:val="left" w:pos="622"/>
        </w:tabs>
        <w:autoSpaceDE w:val="0"/>
        <w:autoSpaceDN w:val="0"/>
        <w:spacing w:after="0" w:line="240" w:lineRule="auto"/>
        <w:ind w:right="232" w:hanging="284"/>
        <w:jc w:val="both"/>
        <w:rPr>
          <w:rFonts w:ascii="Times New Roman" w:eastAsia="Times New Roman" w:hAnsi="Times New Roman" w:cs="Times New Roman"/>
          <w:sz w:val="28"/>
        </w:rPr>
      </w:pPr>
      <w:r w:rsidRPr="00CE1C88">
        <w:rPr>
          <w:rFonts w:ascii="Times New Roman" w:eastAsia="Times New Roman" w:hAnsi="Times New Roman" w:cs="Times New Roman"/>
          <w:sz w:val="28"/>
        </w:rPr>
        <w:t>Деятельность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движения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суфражисток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является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примером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проявления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гражданского общества.</w:t>
      </w:r>
    </w:p>
    <w:p w:rsidR="00CE1C88" w:rsidRDefault="00CE1C88" w:rsidP="00CE1C88">
      <w:pPr>
        <w:widowControl w:val="0"/>
        <w:autoSpaceDE w:val="0"/>
        <w:autoSpaceDN w:val="0"/>
        <w:spacing w:after="5" w:line="240" w:lineRule="auto"/>
        <w:ind w:left="332"/>
        <w:rPr>
          <w:rFonts w:ascii="Times New Roman" w:eastAsia="Times New Roman" w:hAnsi="Times New Roman" w:cs="Times New Roman"/>
          <w:b/>
          <w:sz w:val="28"/>
        </w:rPr>
      </w:pPr>
      <w:r w:rsidRPr="00CE1C88">
        <w:rPr>
          <w:rFonts w:ascii="Times New Roman" w:eastAsia="Times New Roman" w:hAnsi="Times New Roman" w:cs="Times New Roman"/>
          <w:b/>
          <w:sz w:val="28"/>
        </w:rPr>
        <w:t>Ответ:</w:t>
      </w: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34"/>
        <w:gridCol w:w="933"/>
        <w:gridCol w:w="936"/>
        <w:gridCol w:w="933"/>
        <w:gridCol w:w="933"/>
      </w:tblGrid>
      <w:tr w:rsidR="00CE1C88" w:rsidRPr="00CE1C88" w:rsidTr="00CE1C88">
        <w:trPr>
          <w:trHeight w:val="321"/>
        </w:trPr>
        <w:tc>
          <w:tcPr>
            <w:tcW w:w="934" w:type="dxa"/>
          </w:tcPr>
          <w:p w:rsidR="00CE1C88" w:rsidRPr="00CE1C88" w:rsidRDefault="00CE1C88" w:rsidP="00CE1C88">
            <w:pPr>
              <w:spacing w:line="301" w:lineRule="exact"/>
              <w:ind w:left="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CE1C88">
              <w:rPr>
                <w:rFonts w:ascii="Times New Roman" w:eastAsia="Times New Roman" w:hAnsi="Times New Roman" w:cs="Times New Roman"/>
                <w:b/>
                <w:sz w:val="28"/>
              </w:rPr>
              <w:t>1</w:t>
            </w:r>
          </w:p>
        </w:tc>
        <w:tc>
          <w:tcPr>
            <w:tcW w:w="933" w:type="dxa"/>
          </w:tcPr>
          <w:p w:rsidR="00CE1C88" w:rsidRPr="00CE1C88" w:rsidRDefault="00CE1C88" w:rsidP="00CE1C88">
            <w:pPr>
              <w:spacing w:line="301" w:lineRule="exact"/>
              <w:ind w:left="13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CE1C88">
              <w:rPr>
                <w:rFonts w:ascii="Times New Roman" w:eastAsia="Times New Roman" w:hAnsi="Times New Roman" w:cs="Times New Roman"/>
                <w:b/>
                <w:sz w:val="28"/>
              </w:rPr>
              <w:t>2</w:t>
            </w:r>
          </w:p>
        </w:tc>
        <w:tc>
          <w:tcPr>
            <w:tcW w:w="936" w:type="dxa"/>
          </w:tcPr>
          <w:p w:rsidR="00CE1C88" w:rsidRPr="00CE1C88" w:rsidRDefault="00CE1C88" w:rsidP="00CE1C88">
            <w:pPr>
              <w:spacing w:line="301" w:lineRule="exact"/>
              <w:ind w:left="12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CE1C88">
              <w:rPr>
                <w:rFonts w:ascii="Times New Roman" w:eastAsia="Times New Roman" w:hAnsi="Times New Roman" w:cs="Times New Roman"/>
                <w:b/>
                <w:sz w:val="28"/>
              </w:rPr>
              <w:t>3</w:t>
            </w:r>
          </w:p>
        </w:tc>
        <w:tc>
          <w:tcPr>
            <w:tcW w:w="933" w:type="dxa"/>
          </w:tcPr>
          <w:p w:rsidR="00CE1C88" w:rsidRPr="00CE1C88" w:rsidRDefault="00CE1C88" w:rsidP="00CE1C88">
            <w:pPr>
              <w:spacing w:line="301" w:lineRule="exact"/>
              <w:ind w:left="11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CE1C88">
              <w:rPr>
                <w:rFonts w:ascii="Times New Roman" w:eastAsia="Times New Roman" w:hAnsi="Times New Roman" w:cs="Times New Roman"/>
                <w:b/>
                <w:sz w:val="28"/>
              </w:rPr>
              <w:t>4</w:t>
            </w:r>
          </w:p>
        </w:tc>
        <w:tc>
          <w:tcPr>
            <w:tcW w:w="933" w:type="dxa"/>
          </w:tcPr>
          <w:p w:rsidR="00CE1C88" w:rsidRPr="00CE1C88" w:rsidRDefault="00CE1C88" w:rsidP="00CE1C88">
            <w:pPr>
              <w:spacing w:line="301" w:lineRule="exact"/>
              <w:ind w:left="12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CE1C88">
              <w:rPr>
                <w:rFonts w:ascii="Times New Roman" w:eastAsia="Times New Roman" w:hAnsi="Times New Roman" w:cs="Times New Roman"/>
                <w:b/>
                <w:sz w:val="28"/>
              </w:rPr>
              <w:t>5</w:t>
            </w:r>
          </w:p>
        </w:tc>
      </w:tr>
      <w:tr w:rsidR="00CE1C88" w:rsidRPr="00CE1C88" w:rsidTr="00CE1C88">
        <w:trPr>
          <w:trHeight w:val="321"/>
        </w:trPr>
        <w:tc>
          <w:tcPr>
            <w:tcW w:w="934" w:type="dxa"/>
          </w:tcPr>
          <w:p w:rsidR="00CE1C88" w:rsidRPr="00CE1C88" w:rsidRDefault="00CE1C88" w:rsidP="00CE1C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33" w:type="dxa"/>
          </w:tcPr>
          <w:p w:rsidR="00CE1C88" w:rsidRPr="00CE1C88" w:rsidRDefault="00CE1C88" w:rsidP="00CE1C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36" w:type="dxa"/>
          </w:tcPr>
          <w:p w:rsidR="00CE1C88" w:rsidRPr="00CE1C88" w:rsidRDefault="00CE1C88" w:rsidP="00CE1C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33" w:type="dxa"/>
          </w:tcPr>
          <w:p w:rsidR="00CE1C88" w:rsidRPr="00CE1C88" w:rsidRDefault="00CE1C88" w:rsidP="00CE1C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33" w:type="dxa"/>
          </w:tcPr>
          <w:p w:rsidR="00CE1C88" w:rsidRPr="00CE1C88" w:rsidRDefault="00CE1C88" w:rsidP="00CE1C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CE1C88" w:rsidRPr="00CE1C88" w:rsidRDefault="00CE1C88" w:rsidP="00CE1C88">
      <w:pPr>
        <w:widowControl w:val="0"/>
        <w:autoSpaceDE w:val="0"/>
        <w:autoSpaceDN w:val="0"/>
        <w:spacing w:before="89" w:after="0" w:line="240" w:lineRule="auto"/>
        <w:rPr>
          <w:rFonts w:ascii="Times New Roman" w:eastAsia="Times New Roman" w:hAnsi="Times New Roman" w:cs="Times New Roman"/>
          <w:b/>
          <w:sz w:val="28"/>
        </w:rPr>
      </w:pPr>
      <w:r w:rsidRPr="00CE1C88">
        <w:rPr>
          <w:rFonts w:ascii="Times New Roman" w:eastAsia="Times New Roman" w:hAnsi="Times New Roman" w:cs="Times New Roman"/>
          <w:b/>
          <w:sz w:val="28"/>
        </w:rPr>
        <w:t>Задание</w:t>
      </w:r>
      <w:r w:rsidRPr="00CE1C88">
        <w:rPr>
          <w:rFonts w:ascii="Times New Roman" w:eastAsia="Times New Roman" w:hAnsi="Times New Roman" w:cs="Times New Roman"/>
          <w:b/>
          <w:spacing w:val="42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2.</w:t>
      </w:r>
      <w:r w:rsidRPr="00CE1C88">
        <w:rPr>
          <w:rFonts w:ascii="Times New Roman" w:eastAsia="Times New Roman" w:hAnsi="Times New Roman" w:cs="Times New Roman"/>
          <w:b/>
          <w:spacing w:val="42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Выберите</w:t>
      </w:r>
      <w:r w:rsidRPr="00CE1C88">
        <w:rPr>
          <w:rFonts w:ascii="Times New Roman" w:eastAsia="Times New Roman" w:hAnsi="Times New Roman" w:cs="Times New Roman"/>
          <w:b/>
          <w:spacing w:val="43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верные</w:t>
      </w:r>
      <w:r w:rsidRPr="00CE1C88">
        <w:rPr>
          <w:rFonts w:ascii="Times New Roman" w:eastAsia="Times New Roman" w:hAnsi="Times New Roman" w:cs="Times New Roman"/>
          <w:b/>
          <w:spacing w:val="42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утверждения,</w:t>
      </w:r>
      <w:r w:rsidRPr="00CE1C88">
        <w:rPr>
          <w:rFonts w:ascii="Times New Roman" w:eastAsia="Times New Roman" w:hAnsi="Times New Roman" w:cs="Times New Roman"/>
          <w:b/>
          <w:spacing w:val="4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соответствующие</w:t>
      </w:r>
      <w:r w:rsidRPr="00CE1C88">
        <w:rPr>
          <w:rFonts w:ascii="Times New Roman" w:eastAsia="Times New Roman" w:hAnsi="Times New Roman" w:cs="Times New Roman"/>
          <w:b/>
          <w:spacing w:val="43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содержанию</w:t>
      </w:r>
      <w:r w:rsidRPr="00CE1C88">
        <w:rPr>
          <w:rFonts w:ascii="Times New Roman" w:eastAsia="Times New Roman" w:hAnsi="Times New Roman" w:cs="Times New Roman"/>
          <w:b/>
          <w:spacing w:val="-67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приведённой</w:t>
      </w:r>
      <w:r w:rsidRPr="00CE1C88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карикатуры</w:t>
      </w:r>
      <w:r w:rsidRPr="00CE1C88">
        <w:rPr>
          <w:rFonts w:ascii="Times New Roman" w:eastAsia="Times New Roman" w:hAnsi="Times New Roman" w:cs="Times New Roman"/>
          <w:b/>
          <w:spacing w:val="-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советского</w:t>
      </w:r>
      <w:r w:rsidRPr="00CE1C88">
        <w:rPr>
          <w:rFonts w:ascii="Times New Roman" w:eastAsia="Times New Roman" w:hAnsi="Times New Roman" w:cs="Times New Roman"/>
          <w:b/>
          <w:spacing w:val="-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периода.</w:t>
      </w:r>
    </w:p>
    <w:p w:rsidR="00CE1C88" w:rsidRPr="00CE1C88" w:rsidRDefault="00CE1C88" w:rsidP="00CE1C88">
      <w:pPr>
        <w:widowControl w:val="0"/>
        <w:autoSpaceDE w:val="0"/>
        <w:autoSpaceDN w:val="0"/>
        <w:spacing w:after="5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CE1C88" w:rsidRPr="00CE1C88" w:rsidRDefault="00CE1C88" w:rsidP="00CE1C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  <w:sectPr w:rsidR="00CE1C88" w:rsidRPr="00CE1C88" w:rsidSect="00CE1C88">
          <w:pgSz w:w="11910" w:h="16840"/>
          <w:pgMar w:top="1040" w:right="900" w:bottom="280" w:left="800" w:header="720" w:footer="720" w:gutter="0"/>
          <w:cols w:space="720"/>
        </w:sectPr>
      </w:pPr>
      <w:r w:rsidRPr="00CE1C88">
        <w:rPr>
          <w:rFonts w:ascii="Times New Roman" w:eastAsia="Times New Roman" w:hAnsi="Times New Roman" w:cs="Times New Roman"/>
          <w:noProof/>
          <w:sz w:val="20"/>
          <w:lang w:eastAsia="ru-RU"/>
        </w:rPr>
        <w:drawing>
          <wp:inline distT="0" distB="0" distL="0" distR="0" wp14:anchorId="7AD13285" wp14:editId="468C166C">
            <wp:extent cx="4468634" cy="3729162"/>
            <wp:effectExtent l="0" t="0" r="8255" b="508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80754" cy="3739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1C88" w:rsidRPr="00CE1C88" w:rsidRDefault="00CE1C88" w:rsidP="00CE1C88">
      <w:pPr>
        <w:widowControl w:val="0"/>
        <w:numPr>
          <w:ilvl w:val="0"/>
          <w:numId w:val="2"/>
        </w:numPr>
        <w:tabs>
          <w:tab w:val="left" w:pos="622"/>
          <w:tab w:val="left" w:pos="1767"/>
          <w:tab w:val="left" w:pos="2352"/>
          <w:tab w:val="left" w:pos="3369"/>
          <w:tab w:val="left" w:pos="5440"/>
          <w:tab w:val="left" w:pos="5895"/>
          <w:tab w:val="left" w:pos="7771"/>
          <w:tab w:val="left" w:pos="8938"/>
        </w:tabs>
        <w:autoSpaceDE w:val="0"/>
        <w:autoSpaceDN w:val="0"/>
        <w:spacing w:before="18" w:after="0" w:line="240" w:lineRule="auto"/>
        <w:ind w:right="236" w:hanging="284"/>
        <w:rPr>
          <w:rFonts w:ascii="Times New Roman" w:eastAsia="Times New Roman" w:hAnsi="Times New Roman" w:cs="Times New Roman"/>
          <w:sz w:val="28"/>
        </w:rPr>
      </w:pPr>
      <w:r w:rsidRPr="00CE1C88">
        <w:rPr>
          <w:rFonts w:ascii="Times New Roman" w:eastAsia="Times New Roman" w:hAnsi="Times New Roman" w:cs="Times New Roman"/>
          <w:sz w:val="28"/>
        </w:rPr>
        <w:lastRenderedPageBreak/>
        <w:t>Одним</w:t>
      </w:r>
      <w:r w:rsidRPr="00CE1C88">
        <w:rPr>
          <w:rFonts w:ascii="Times New Roman" w:eastAsia="Times New Roman" w:hAnsi="Times New Roman" w:cs="Times New Roman"/>
          <w:sz w:val="28"/>
        </w:rPr>
        <w:tab/>
        <w:t>из</w:t>
      </w:r>
      <w:r w:rsidRPr="00CE1C88">
        <w:rPr>
          <w:rFonts w:ascii="Times New Roman" w:eastAsia="Times New Roman" w:hAnsi="Times New Roman" w:cs="Times New Roman"/>
          <w:sz w:val="28"/>
        </w:rPr>
        <w:tab/>
        <w:t>видов</w:t>
      </w:r>
      <w:r w:rsidRPr="00CE1C88">
        <w:rPr>
          <w:rFonts w:ascii="Times New Roman" w:eastAsia="Times New Roman" w:hAnsi="Times New Roman" w:cs="Times New Roman"/>
          <w:sz w:val="28"/>
        </w:rPr>
        <w:tab/>
        <w:t>собственности</w:t>
      </w:r>
      <w:r w:rsidRPr="00CE1C88">
        <w:rPr>
          <w:rFonts w:ascii="Times New Roman" w:eastAsia="Times New Roman" w:hAnsi="Times New Roman" w:cs="Times New Roman"/>
          <w:sz w:val="28"/>
        </w:rPr>
        <w:tab/>
        <w:t>в</w:t>
      </w:r>
      <w:r w:rsidRPr="00CE1C88">
        <w:rPr>
          <w:rFonts w:ascii="Times New Roman" w:eastAsia="Times New Roman" w:hAnsi="Times New Roman" w:cs="Times New Roman"/>
          <w:sz w:val="28"/>
        </w:rPr>
        <w:tab/>
        <w:t>современной</w:t>
      </w:r>
      <w:r w:rsidRPr="00CE1C88">
        <w:rPr>
          <w:rFonts w:ascii="Times New Roman" w:eastAsia="Times New Roman" w:hAnsi="Times New Roman" w:cs="Times New Roman"/>
          <w:sz w:val="28"/>
        </w:rPr>
        <w:tab/>
        <w:t>России</w:t>
      </w:r>
      <w:r w:rsidRPr="00CE1C88">
        <w:rPr>
          <w:rFonts w:ascii="Times New Roman" w:eastAsia="Times New Roman" w:hAnsi="Times New Roman" w:cs="Times New Roman"/>
          <w:sz w:val="28"/>
        </w:rPr>
        <w:tab/>
      </w:r>
      <w:r w:rsidRPr="00CE1C88">
        <w:rPr>
          <w:rFonts w:ascii="Times New Roman" w:eastAsia="Times New Roman" w:hAnsi="Times New Roman" w:cs="Times New Roman"/>
          <w:spacing w:val="-1"/>
          <w:sz w:val="28"/>
        </w:rPr>
        <w:t>является</w:t>
      </w:r>
      <w:r w:rsidRPr="00CE1C88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собственность</w:t>
      </w:r>
      <w:r w:rsidRPr="00CE1C88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организаций,</w:t>
      </w:r>
      <w:r w:rsidRPr="00CE1C88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обозначенных на</w:t>
      </w:r>
      <w:r w:rsidRPr="00CE1C88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карикатуре.</w:t>
      </w:r>
    </w:p>
    <w:p w:rsidR="00CE1C88" w:rsidRPr="00CE1C88" w:rsidRDefault="00CE1C88" w:rsidP="00CE1C88">
      <w:pPr>
        <w:widowControl w:val="0"/>
        <w:numPr>
          <w:ilvl w:val="0"/>
          <w:numId w:val="2"/>
        </w:numPr>
        <w:tabs>
          <w:tab w:val="left" w:pos="622"/>
        </w:tabs>
        <w:autoSpaceDE w:val="0"/>
        <w:autoSpaceDN w:val="0"/>
        <w:spacing w:after="0" w:line="321" w:lineRule="exact"/>
        <w:ind w:left="621" w:hanging="290"/>
        <w:rPr>
          <w:rFonts w:ascii="Times New Roman" w:eastAsia="Times New Roman" w:hAnsi="Times New Roman" w:cs="Times New Roman"/>
          <w:sz w:val="28"/>
        </w:rPr>
      </w:pPr>
      <w:r w:rsidRPr="00CE1C88">
        <w:rPr>
          <w:rFonts w:ascii="Times New Roman" w:eastAsia="Times New Roman" w:hAnsi="Times New Roman" w:cs="Times New Roman"/>
          <w:sz w:val="28"/>
        </w:rPr>
        <w:t>На</w:t>
      </w:r>
      <w:r w:rsidRPr="00CE1C88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карикатуре</w:t>
      </w:r>
      <w:r w:rsidRPr="00CE1C88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отражён</w:t>
      </w:r>
      <w:r w:rsidRPr="00CE1C88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процесс</w:t>
      </w:r>
      <w:r w:rsidRPr="00CE1C88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децентрализации</w:t>
      </w:r>
      <w:r w:rsidRPr="00CE1C88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в</w:t>
      </w:r>
      <w:r w:rsidRPr="00CE1C88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сельском</w:t>
      </w:r>
      <w:r w:rsidRPr="00CE1C88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хозяйстве.</w:t>
      </w:r>
    </w:p>
    <w:p w:rsidR="00CE1C88" w:rsidRPr="00CE1C88" w:rsidRDefault="00CE1C88" w:rsidP="00CE1C88">
      <w:pPr>
        <w:widowControl w:val="0"/>
        <w:numPr>
          <w:ilvl w:val="0"/>
          <w:numId w:val="2"/>
        </w:numPr>
        <w:tabs>
          <w:tab w:val="left" w:pos="622"/>
          <w:tab w:val="left" w:pos="2421"/>
          <w:tab w:val="left" w:pos="4430"/>
          <w:tab w:val="left" w:pos="6096"/>
          <w:tab w:val="left" w:pos="8035"/>
          <w:tab w:val="left" w:pos="8567"/>
        </w:tabs>
        <w:autoSpaceDE w:val="0"/>
        <w:autoSpaceDN w:val="0"/>
        <w:spacing w:after="0" w:line="240" w:lineRule="auto"/>
        <w:ind w:right="230" w:hanging="284"/>
        <w:rPr>
          <w:rFonts w:ascii="Times New Roman" w:eastAsia="Times New Roman" w:hAnsi="Times New Roman" w:cs="Times New Roman"/>
          <w:sz w:val="28"/>
        </w:rPr>
      </w:pPr>
      <w:r w:rsidRPr="00CE1C88">
        <w:rPr>
          <w:rFonts w:ascii="Times New Roman" w:eastAsia="Times New Roman" w:hAnsi="Times New Roman" w:cs="Times New Roman"/>
          <w:sz w:val="28"/>
        </w:rPr>
        <w:t>Организация</w:t>
      </w:r>
      <w:r w:rsidRPr="00CE1C88">
        <w:rPr>
          <w:rFonts w:ascii="Times New Roman" w:eastAsia="Times New Roman" w:hAnsi="Times New Roman" w:cs="Times New Roman"/>
          <w:sz w:val="28"/>
        </w:rPr>
        <w:tab/>
        <w:t>общественных</w:t>
      </w:r>
      <w:r w:rsidRPr="00CE1C88">
        <w:rPr>
          <w:rFonts w:ascii="Times New Roman" w:eastAsia="Times New Roman" w:hAnsi="Times New Roman" w:cs="Times New Roman"/>
          <w:sz w:val="28"/>
        </w:rPr>
        <w:tab/>
        <w:t>отношений,</w:t>
      </w:r>
      <w:r w:rsidRPr="00CE1C88">
        <w:rPr>
          <w:rFonts w:ascii="Times New Roman" w:eastAsia="Times New Roman" w:hAnsi="Times New Roman" w:cs="Times New Roman"/>
          <w:sz w:val="28"/>
        </w:rPr>
        <w:tab/>
        <w:t>изображённая</w:t>
      </w:r>
      <w:r w:rsidRPr="00CE1C88">
        <w:rPr>
          <w:rFonts w:ascii="Times New Roman" w:eastAsia="Times New Roman" w:hAnsi="Times New Roman" w:cs="Times New Roman"/>
          <w:sz w:val="28"/>
        </w:rPr>
        <w:tab/>
        <w:t>на</w:t>
      </w:r>
      <w:r w:rsidRPr="00CE1C88">
        <w:rPr>
          <w:rFonts w:ascii="Times New Roman" w:eastAsia="Times New Roman" w:hAnsi="Times New Roman" w:cs="Times New Roman"/>
          <w:sz w:val="28"/>
        </w:rPr>
        <w:tab/>
      </w:r>
      <w:r w:rsidRPr="00CE1C88">
        <w:rPr>
          <w:rFonts w:ascii="Times New Roman" w:eastAsia="Times New Roman" w:hAnsi="Times New Roman" w:cs="Times New Roman"/>
          <w:spacing w:val="-1"/>
          <w:sz w:val="28"/>
        </w:rPr>
        <w:t>карикатуре,</w:t>
      </w:r>
      <w:r w:rsidRPr="00CE1C88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характерна</w:t>
      </w:r>
      <w:r w:rsidRPr="00CE1C88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для традиционного</w:t>
      </w:r>
      <w:r w:rsidRPr="00CE1C8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общества.</w:t>
      </w:r>
    </w:p>
    <w:p w:rsidR="00CE1C88" w:rsidRPr="00CE1C88" w:rsidRDefault="00CE1C88" w:rsidP="00CE1C88">
      <w:pPr>
        <w:widowControl w:val="0"/>
        <w:numPr>
          <w:ilvl w:val="0"/>
          <w:numId w:val="2"/>
        </w:numPr>
        <w:tabs>
          <w:tab w:val="left" w:pos="622"/>
        </w:tabs>
        <w:autoSpaceDE w:val="0"/>
        <w:autoSpaceDN w:val="0"/>
        <w:spacing w:after="0" w:line="242" w:lineRule="auto"/>
        <w:ind w:right="237" w:hanging="284"/>
        <w:rPr>
          <w:rFonts w:ascii="Times New Roman" w:eastAsia="Times New Roman" w:hAnsi="Times New Roman" w:cs="Times New Roman"/>
          <w:sz w:val="28"/>
        </w:rPr>
      </w:pPr>
      <w:r w:rsidRPr="00CE1C88">
        <w:rPr>
          <w:rFonts w:ascii="Times New Roman" w:eastAsia="Times New Roman" w:hAnsi="Times New Roman" w:cs="Times New Roman"/>
          <w:sz w:val="28"/>
        </w:rPr>
        <w:t>Отражённая на карикатуре отрасль экономики была ведущей в традиционном</w:t>
      </w:r>
      <w:r w:rsidRPr="00CE1C88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обществе.</w:t>
      </w:r>
    </w:p>
    <w:p w:rsidR="00CE1C88" w:rsidRPr="00CE1C88" w:rsidRDefault="00CE1C88" w:rsidP="00CE1C88">
      <w:pPr>
        <w:widowControl w:val="0"/>
        <w:numPr>
          <w:ilvl w:val="0"/>
          <w:numId w:val="2"/>
        </w:numPr>
        <w:tabs>
          <w:tab w:val="left" w:pos="622"/>
        </w:tabs>
        <w:autoSpaceDE w:val="0"/>
        <w:autoSpaceDN w:val="0"/>
        <w:spacing w:after="0" w:line="317" w:lineRule="exact"/>
        <w:ind w:left="621" w:hanging="290"/>
        <w:rPr>
          <w:rFonts w:ascii="Times New Roman" w:eastAsia="Times New Roman" w:hAnsi="Times New Roman" w:cs="Times New Roman"/>
          <w:sz w:val="28"/>
        </w:rPr>
      </w:pPr>
      <w:r w:rsidRPr="00CE1C88">
        <w:rPr>
          <w:rFonts w:ascii="Times New Roman" w:eastAsia="Times New Roman" w:hAnsi="Times New Roman" w:cs="Times New Roman"/>
          <w:sz w:val="28"/>
        </w:rPr>
        <w:t>Карикатура</w:t>
      </w:r>
      <w:r w:rsidRPr="00CE1C88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высмеивает</w:t>
      </w:r>
      <w:r w:rsidRPr="00CE1C88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непотизм.</w:t>
      </w:r>
    </w:p>
    <w:p w:rsidR="00CE1C88" w:rsidRPr="00CE1C88" w:rsidRDefault="00CE1C88" w:rsidP="00CE1C88">
      <w:pPr>
        <w:widowControl w:val="0"/>
        <w:numPr>
          <w:ilvl w:val="0"/>
          <w:numId w:val="2"/>
        </w:numPr>
        <w:tabs>
          <w:tab w:val="left" w:pos="622"/>
          <w:tab w:val="left" w:pos="2374"/>
          <w:tab w:val="left" w:pos="4140"/>
          <w:tab w:val="left" w:pos="5924"/>
          <w:tab w:val="left" w:pos="7887"/>
          <w:tab w:val="left" w:pos="9834"/>
        </w:tabs>
        <w:autoSpaceDE w:val="0"/>
        <w:autoSpaceDN w:val="0"/>
        <w:spacing w:after="0" w:line="240" w:lineRule="auto"/>
        <w:ind w:right="236" w:hanging="284"/>
        <w:rPr>
          <w:rFonts w:ascii="Times New Roman" w:eastAsia="Times New Roman" w:hAnsi="Times New Roman" w:cs="Times New Roman"/>
          <w:sz w:val="28"/>
        </w:rPr>
      </w:pPr>
      <w:r w:rsidRPr="00CE1C88">
        <w:rPr>
          <w:rFonts w:ascii="Times New Roman" w:eastAsia="Times New Roman" w:hAnsi="Times New Roman" w:cs="Times New Roman"/>
          <w:sz w:val="28"/>
        </w:rPr>
        <w:t>Карикатура</w:t>
      </w:r>
      <w:r w:rsidRPr="00CE1C88">
        <w:rPr>
          <w:rFonts w:ascii="Times New Roman" w:eastAsia="Times New Roman" w:hAnsi="Times New Roman" w:cs="Times New Roman"/>
          <w:sz w:val="28"/>
        </w:rPr>
        <w:tab/>
        <w:t>высмеивает</w:t>
      </w:r>
      <w:r w:rsidRPr="00CE1C88">
        <w:rPr>
          <w:rFonts w:ascii="Times New Roman" w:eastAsia="Times New Roman" w:hAnsi="Times New Roman" w:cs="Times New Roman"/>
          <w:sz w:val="28"/>
        </w:rPr>
        <w:tab/>
        <w:t>подчинение</w:t>
      </w:r>
      <w:r w:rsidRPr="00CE1C88">
        <w:rPr>
          <w:rFonts w:ascii="Times New Roman" w:eastAsia="Times New Roman" w:hAnsi="Times New Roman" w:cs="Times New Roman"/>
          <w:sz w:val="28"/>
        </w:rPr>
        <w:tab/>
        <w:t>меньшинства</w:t>
      </w:r>
      <w:r w:rsidRPr="00CE1C88">
        <w:rPr>
          <w:rFonts w:ascii="Times New Roman" w:eastAsia="Times New Roman" w:hAnsi="Times New Roman" w:cs="Times New Roman"/>
          <w:sz w:val="28"/>
        </w:rPr>
        <w:tab/>
        <w:t>большинству</w:t>
      </w:r>
      <w:r w:rsidRPr="00CE1C88">
        <w:rPr>
          <w:rFonts w:ascii="Times New Roman" w:eastAsia="Times New Roman" w:hAnsi="Times New Roman" w:cs="Times New Roman"/>
          <w:sz w:val="28"/>
        </w:rPr>
        <w:tab/>
      </w:r>
      <w:r w:rsidRPr="00CE1C88">
        <w:rPr>
          <w:rFonts w:ascii="Times New Roman" w:eastAsia="Times New Roman" w:hAnsi="Times New Roman" w:cs="Times New Roman"/>
          <w:spacing w:val="-1"/>
          <w:sz w:val="28"/>
        </w:rPr>
        <w:t>в</w:t>
      </w:r>
      <w:r w:rsidRPr="00CE1C88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квазидемократических</w:t>
      </w:r>
      <w:r w:rsidRPr="00CE1C88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институциях.</w:t>
      </w:r>
    </w:p>
    <w:p w:rsidR="00CE1C88" w:rsidRPr="00CE1C88" w:rsidRDefault="00CE1C88" w:rsidP="00CE1C88">
      <w:pPr>
        <w:widowControl w:val="0"/>
        <w:numPr>
          <w:ilvl w:val="0"/>
          <w:numId w:val="2"/>
        </w:numPr>
        <w:tabs>
          <w:tab w:val="left" w:pos="622"/>
        </w:tabs>
        <w:autoSpaceDE w:val="0"/>
        <w:autoSpaceDN w:val="0"/>
        <w:spacing w:after="0" w:line="240" w:lineRule="auto"/>
        <w:ind w:right="236" w:hanging="284"/>
        <w:rPr>
          <w:rFonts w:ascii="Times New Roman" w:eastAsia="Times New Roman" w:hAnsi="Times New Roman" w:cs="Times New Roman"/>
          <w:sz w:val="28"/>
        </w:rPr>
      </w:pPr>
      <w:r w:rsidRPr="00CE1C88">
        <w:rPr>
          <w:rFonts w:ascii="Times New Roman" w:eastAsia="Times New Roman" w:hAnsi="Times New Roman" w:cs="Times New Roman"/>
          <w:sz w:val="28"/>
        </w:rPr>
        <w:t>На</w:t>
      </w:r>
      <w:r w:rsidRPr="00CE1C88">
        <w:rPr>
          <w:rFonts w:ascii="Times New Roman" w:eastAsia="Times New Roman" w:hAnsi="Times New Roman" w:cs="Times New Roman"/>
          <w:spacing w:val="33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карикатуре</w:t>
      </w:r>
      <w:r w:rsidRPr="00CE1C88">
        <w:rPr>
          <w:rFonts w:ascii="Times New Roman" w:eastAsia="Times New Roman" w:hAnsi="Times New Roman" w:cs="Times New Roman"/>
          <w:spacing w:val="32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речь</w:t>
      </w:r>
      <w:r w:rsidRPr="00CE1C88">
        <w:rPr>
          <w:rFonts w:ascii="Times New Roman" w:eastAsia="Times New Roman" w:hAnsi="Times New Roman" w:cs="Times New Roman"/>
          <w:spacing w:val="30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идёт</w:t>
      </w:r>
      <w:r w:rsidRPr="00CE1C88">
        <w:rPr>
          <w:rFonts w:ascii="Times New Roman" w:eastAsia="Times New Roman" w:hAnsi="Times New Roman" w:cs="Times New Roman"/>
          <w:spacing w:val="3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об</w:t>
      </w:r>
      <w:r w:rsidRPr="00CE1C88">
        <w:rPr>
          <w:rFonts w:ascii="Times New Roman" w:eastAsia="Times New Roman" w:hAnsi="Times New Roman" w:cs="Times New Roman"/>
          <w:spacing w:val="35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одном</w:t>
      </w:r>
      <w:r w:rsidRPr="00CE1C88">
        <w:rPr>
          <w:rFonts w:ascii="Times New Roman" w:eastAsia="Times New Roman" w:hAnsi="Times New Roman" w:cs="Times New Roman"/>
          <w:spacing w:val="33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из</w:t>
      </w:r>
      <w:r w:rsidRPr="00CE1C88">
        <w:rPr>
          <w:rFonts w:ascii="Times New Roman" w:eastAsia="Times New Roman" w:hAnsi="Times New Roman" w:cs="Times New Roman"/>
          <w:spacing w:val="3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политических</w:t>
      </w:r>
      <w:r w:rsidRPr="00CE1C88">
        <w:rPr>
          <w:rFonts w:ascii="Times New Roman" w:eastAsia="Times New Roman" w:hAnsi="Times New Roman" w:cs="Times New Roman"/>
          <w:spacing w:val="3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прав,</w:t>
      </w:r>
      <w:r w:rsidRPr="00CE1C88">
        <w:rPr>
          <w:rFonts w:ascii="Times New Roman" w:eastAsia="Times New Roman" w:hAnsi="Times New Roman" w:cs="Times New Roman"/>
          <w:spacing w:val="30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гарантированных</w:t>
      </w:r>
      <w:r w:rsidRPr="00CE1C88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Конституцией</w:t>
      </w:r>
      <w:r w:rsidRPr="00CE1C88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</w:rPr>
        <w:t>Российской Федерации.</w:t>
      </w:r>
    </w:p>
    <w:p w:rsidR="00CE1C88" w:rsidRPr="00CE1C88" w:rsidRDefault="00CE1C88" w:rsidP="00CE1C88">
      <w:pPr>
        <w:widowControl w:val="0"/>
        <w:autoSpaceDE w:val="0"/>
        <w:autoSpaceDN w:val="0"/>
        <w:spacing w:before="3" w:after="0" w:line="240" w:lineRule="auto"/>
        <w:ind w:left="332"/>
        <w:rPr>
          <w:rFonts w:ascii="Times New Roman" w:eastAsia="Times New Roman" w:hAnsi="Times New Roman" w:cs="Times New Roman"/>
          <w:b/>
          <w:sz w:val="28"/>
        </w:rPr>
      </w:pPr>
      <w:r w:rsidRPr="00CE1C88">
        <w:rPr>
          <w:rFonts w:ascii="Times New Roman" w:eastAsia="Times New Roman" w:hAnsi="Times New Roman" w:cs="Times New Roman"/>
          <w:b/>
          <w:sz w:val="28"/>
        </w:rPr>
        <w:t>Ответ:</w:t>
      </w:r>
    </w:p>
    <w:p w:rsidR="00CE1C88" w:rsidRPr="00CE1C88" w:rsidRDefault="00CE1C88" w:rsidP="00CE1C88">
      <w:pPr>
        <w:widowControl w:val="0"/>
        <w:autoSpaceDE w:val="0"/>
        <w:autoSpaceDN w:val="0"/>
        <w:spacing w:before="89" w:after="0" w:line="320" w:lineRule="exact"/>
        <w:ind w:left="332"/>
        <w:jc w:val="both"/>
        <w:rPr>
          <w:rFonts w:ascii="Times New Roman" w:eastAsia="Times New Roman" w:hAnsi="Times New Roman" w:cs="Times New Roman"/>
          <w:b/>
          <w:sz w:val="28"/>
        </w:rPr>
      </w:pPr>
      <w:r w:rsidRPr="00CE1C88">
        <w:rPr>
          <w:rFonts w:ascii="Times New Roman" w:eastAsia="Times New Roman" w:hAnsi="Times New Roman" w:cs="Times New Roman"/>
          <w:b/>
          <w:sz w:val="28"/>
        </w:rPr>
        <w:t>Задание</w:t>
      </w:r>
      <w:r w:rsidRPr="00CE1C88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</w:rPr>
        <w:t>3</w:t>
      </w:r>
      <w:r w:rsidRPr="00CE1C88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(</w:t>
      </w:r>
      <w:r>
        <w:rPr>
          <w:rFonts w:ascii="Times New Roman" w:eastAsia="Times New Roman" w:hAnsi="Times New Roman" w:cs="Times New Roman"/>
          <w:b/>
          <w:sz w:val="28"/>
        </w:rPr>
        <w:t>1-3</w:t>
      </w:r>
      <w:r w:rsidRPr="00CE1C88">
        <w:rPr>
          <w:rFonts w:ascii="Times New Roman" w:eastAsia="Times New Roman" w:hAnsi="Times New Roman" w:cs="Times New Roman"/>
          <w:b/>
          <w:sz w:val="28"/>
        </w:rPr>
        <w:t>).</w:t>
      </w:r>
      <w:r w:rsidRPr="00CE1C88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Решите</w:t>
      </w:r>
      <w:r w:rsidRPr="00CE1C88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экономическую</w:t>
      </w:r>
      <w:r w:rsidRPr="00CE1C88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задачу.</w:t>
      </w:r>
    </w:p>
    <w:p w:rsidR="00CE1C88" w:rsidRPr="00CE1C88" w:rsidRDefault="00CE1C88" w:rsidP="00CE1C88">
      <w:pPr>
        <w:widowControl w:val="0"/>
        <w:autoSpaceDE w:val="0"/>
        <w:autoSpaceDN w:val="0"/>
        <w:spacing w:after="0" w:line="240" w:lineRule="auto"/>
        <w:ind w:left="332" w:right="23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E1C88">
        <w:rPr>
          <w:rFonts w:ascii="Times New Roman" w:eastAsia="Times New Roman" w:hAnsi="Times New Roman" w:cs="Times New Roman"/>
          <w:sz w:val="28"/>
          <w:szCs w:val="28"/>
        </w:rPr>
        <w:t>Марк</w:t>
      </w:r>
      <w:r w:rsidRPr="00CE1C88">
        <w:rPr>
          <w:rFonts w:ascii="Times New Roman" w:eastAsia="Times New Roman" w:hAnsi="Times New Roman" w:cs="Times New Roman"/>
          <w:spacing w:val="50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принял</w:t>
      </w:r>
      <w:r w:rsidRPr="00CE1C88">
        <w:rPr>
          <w:rFonts w:ascii="Times New Roman" w:eastAsia="Times New Roman" w:hAnsi="Times New Roman" w:cs="Times New Roman"/>
          <w:spacing w:val="53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решение</w:t>
      </w:r>
      <w:r w:rsidRPr="00CE1C88">
        <w:rPr>
          <w:rFonts w:ascii="Times New Roman" w:eastAsia="Times New Roman" w:hAnsi="Times New Roman" w:cs="Times New Roman"/>
          <w:spacing w:val="53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уйти</w:t>
      </w:r>
      <w:r w:rsidRPr="00CE1C88">
        <w:rPr>
          <w:rFonts w:ascii="Times New Roman" w:eastAsia="Times New Roman" w:hAnsi="Times New Roman" w:cs="Times New Roman"/>
          <w:spacing w:val="54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CE1C88">
        <w:rPr>
          <w:rFonts w:ascii="Times New Roman" w:eastAsia="Times New Roman" w:hAnsi="Times New Roman" w:cs="Times New Roman"/>
          <w:spacing w:val="53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должности</w:t>
      </w:r>
      <w:r w:rsidRPr="00CE1C88">
        <w:rPr>
          <w:rFonts w:ascii="Times New Roman" w:eastAsia="Times New Roman" w:hAnsi="Times New Roman" w:cs="Times New Roman"/>
          <w:spacing w:val="54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дизайнера-иллюстратора</w:t>
      </w:r>
      <w:r w:rsidRPr="00CE1C88">
        <w:rPr>
          <w:rFonts w:ascii="Times New Roman" w:eastAsia="Times New Roman" w:hAnsi="Times New Roman" w:cs="Times New Roman"/>
          <w:spacing w:val="53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CE1C88">
        <w:rPr>
          <w:rFonts w:ascii="Times New Roman" w:eastAsia="Times New Roman" w:hAnsi="Times New Roman" w:cs="Times New Roman"/>
          <w:spacing w:val="5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окладом</w:t>
      </w:r>
      <w:r w:rsidRPr="00CE1C88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80 000 рублей в месяц и организовать собственное агентство, используя для</w:t>
      </w:r>
      <w:r w:rsidRPr="00CE1C8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этого личный опыт и свои сбережения в сумме 200 000 рублей. Кроме того,</w:t>
      </w:r>
      <w:r w:rsidRPr="00CE1C8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Марк</w:t>
      </w:r>
      <w:r w:rsidRPr="00CE1C8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обратился</w:t>
      </w:r>
      <w:r w:rsidRPr="00CE1C8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CE1C8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банк</w:t>
      </w:r>
      <w:r w:rsidRPr="00CE1C8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за</w:t>
      </w:r>
      <w:r w:rsidRPr="00CE1C8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кредитом</w:t>
      </w:r>
      <w:r w:rsidRPr="00CE1C8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CE1C8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размере</w:t>
      </w:r>
      <w:r w:rsidRPr="00CE1C8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500 000</w:t>
      </w:r>
      <w:r w:rsidRPr="00CE1C8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рублей.</w:t>
      </w:r>
      <w:r w:rsidRPr="00CE1C8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Денежные</w:t>
      </w:r>
      <w:r w:rsidRPr="00CE1C8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средства</w:t>
      </w:r>
      <w:r w:rsidRPr="00CE1C8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были</w:t>
      </w:r>
      <w:r w:rsidRPr="00CE1C8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потрачены</w:t>
      </w:r>
      <w:r w:rsidRPr="00CE1C8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CE1C8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закупку</w:t>
      </w:r>
      <w:r w:rsidRPr="00CE1C8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необходимого</w:t>
      </w:r>
      <w:r w:rsidRPr="00CE1C8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оборудования.</w:t>
      </w:r>
      <w:r w:rsidRPr="00CE1C8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Годовой</w:t>
      </w:r>
      <w:r w:rsidRPr="00CE1C8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процент</w:t>
      </w:r>
      <w:r w:rsidRPr="00CE1C88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за</w:t>
      </w:r>
      <w:r w:rsidRPr="00CE1C88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кредит</w:t>
      </w:r>
      <w:r w:rsidRPr="00CE1C88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составляет</w:t>
      </w:r>
      <w:r w:rsidRPr="00CE1C88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20</w:t>
      </w:r>
      <w:r w:rsidRPr="00CE1C88">
        <w:rPr>
          <w:rFonts w:ascii="Times New Roman" w:eastAsia="Times New Roman" w:hAnsi="Times New Roman" w:cs="Times New Roman"/>
          <w:spacing w:val="2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%.</w:t>
      </w:r>
      <w:r w:rsidRPr="00CE1C88">
        <w:rPr>
          <w:rFonts w:ascii="Times New Roman" w:eastAsia="Times New Roman" w:hAnsi="Times New Roman" w:cs="Times New Roman"/>
          <w:spacing w:val="66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Процент по вкладам</w:t>
      </w:r>
      <w:r w:rsidRPr="00CE1C88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граждан</w:t>
      </w:r>
      <w:r w:rsidRPr="00CE1C88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равен</w:t>
      </w:r>
      <w:r w:rsidRPr="00CE1C88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10</w:t>
      </w:r>
      <w:r w:rsidRPr="00CE1C88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CE1C88">
        <w:rPr>
          <w:rFonts w:ascii="Times New Roman" w:eastAsia="Times New Roman" w:hAnsi="Times New Roman" w:cs="Times New Roman"/>
          <w:sz w:val="28"/>
          <w:szCs w:val="28"/>
        </w:rPr>
        <w:t>%.</w:t>
      </w:r>
    </w:p>
    <w:p w:rsidR="00CE1C88" w:rsidRPr="00CE1C88" w:rsidRDefault="00CE1C88" w:rsidP="00CE1C88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E1C88" w:rsidRPr="00CE1C88" w:rsidRDefault="00CE1C88" w:rsidP="00CE1C88">
      <w:pPr>
        <w:pStyle w:val="a6"/>
        <w:widowControl w:val="0"/>
        <w:numPr>
          <w:ilvl w:val="1"/>
          <w:numId w:val="4"/>
        </w:numPr>
        <w:tabs>
          <w:tab w:val="left" w:pos="893"/>
        </w:tabs>
        <w:autoSpaceDE w:val="0"/>
        <w:autoSpaceDN w:val="0"/>
        <w:spacing w:after="0" w:line="240" w:lineRule="auto"/>
        <w:ind w:right="235"/>
        <w:jc w:val="both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  </w:t>
      </w:r>
      <w:r w:rsidRPr="00CE1C88">
        <w:rPr>
          <w:rFonts w:ascii="Times New Roman" w:eastAsia="Times New Roman" w:hAnsi="Times New Roman" w:cs="Times New Roman"/>
          <w:b/>
          <w:sz w:val="28"/>
        </w:rPr>
        <w:t>Чему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равны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бухгалтерские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издержки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Марка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за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первый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год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самостоятельного</w:t>
      </w:r>
      <w:r w:rsidRPr="00CE1C88">
        <w:rPr>
          <w:rFonts w:ascii="Times New Roman" w:eastAsia="Times New Roman" w:hAnsi="Times New Roman" w:cs="Times New Roman"/>
          <w:b/>
          <w:spacing w:val="-4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ведения</w:t>
      </w:r>
      <w:r w:rsidRPr="00CE1C88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бизнеса? Ответ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дайте</w:t>
      </w:r>
      <w:r w:rsidRPr="00CE1C88">
        <w:rPr>
          <w:rFonts w:ascii="Times New Roman" w:eastAsia="Times New Roman" w:hAnsi="Times New Roman" w:cs="Times New Roman"/>
          <w:b/>
          <w:spacing w:val="-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в</w:t>
      </w:r>
      <w:r w:rsidRPr="00CE1C88">
        <w:rPr>
          <w:rFonts w:ascii="Times New Roman" w:eastAsia="Times New Roman" w:hAnsi="Times New Roman" w:cs="Times New Roman"/>
          <w:b/>
          <w:spacing w:val="-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рублях.</w:t>
      </w:r>
    </w:p>
    <w:p w:rsidR="00CE1C88" w:rsidRPr="00CE1C88" w:rsidRDefault="00CE1C88" w:rsidP="00CE1C88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b/>
          <w:sz w:val="27"/>
          <w:szCs w:val="28"/>
        </w:rPr>
      </w:pPr>
    </w:p>
    <w:p w:rsidR="00CE1C88" w:rsidRPr="00CE1C88" w:rsidRDefault="00CE1C88" w:rsidP="00CE1C88">
      <w:pPr>
        <w:widowControl w:val="0"/>
        <w:autoSpaceDE w:val="0"/>
        <w:autoSpaceDN w:val="0"/>
        <w:spacing w:after="0" w:line="240" w:lineRule="auto"/>
        <w:ind w:left="332"/>
        <w:rPr>
          <w:rFonts w:ascii="Times New Roman" w:eastAsia="Times New Roman" w:hAnsi="Times New Roman" w:cs="Times New Roman"/>
          <w:b/>
          <w:sz w:val="28"/>
        </w:rPr>
      </w:pPr>
      <w:r w:rsidRPr="00CE1C88">
        <w:rPr>
          <w:rFonts w:ascii="Times New Roman" w:eastAsia="Times New Roman" w:hAnsi="Times New Roman" w:cs="Times New Roman"/>
          <w:b/>
          <w:sz w:val="28"/>
        </w:rPr>
        <w:t>Ответ:</w:t>
      </w:r>
    </w:p>
    <w:p w:rsidR="00CE1C88" w:rsidRPr="00CE1C88" w:rsidRDefault="00CE1C88" w:rsidP="00CE1C88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b/>
          <w:sz w:val="44"/>
          <w:szCs w:val="28"/>
        </w:rPr>
      </w:pPr>
    </w:p>
    <w:p w:rsidR="00CE1C88" w:rsidRPr="00CE1C88" w:rsidRDefault="00CE1C88" w:rsidP="00CE1C88">
      <w:pPr>
        <w:pStyle w:val="a6"/>
        <w:widowControl w:val="0"/>
        <w:numPr>
          <w:ilvl w:val="1"/>
          <w:numId w:val="4"/>
        </w:numPr>
        <w:tabs>
          <w:tab w:val="left" w:pos="881"/>
        </w:tabs>
        <w:autoSpaceDE w:val="0"/>
        <w:autoSpaceDN w:val="0"/>
        <w:spacing w:after="0" w:line="240" w:lineRule="auto"/>
        <w:ind w:right="234"/>
        <w:jc w:val="both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  </w:t>
      </w:r>
      <w:r w:rsidRPr="00CE1C88">
        <w:rPr>
          <w:rFonts w:ascii="Times New Roman" w:eastAsia="Times New Roman" w:hAnsi="Times New Roman" w:cs="Times New Roman"/>
          <w:b/>
          <w:sz w:val="28"/>
        </w:rPr>
        <w:t>Чему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равны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экономические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издержки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Марка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за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первый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год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самостоятельного</w:t>
      </w:r>
      <w:r w:rsidRPr="00CE1C88">
        <w:rPr>
          <w:rFonts w:ascii="Times New Roman" w:eastAsia="Times New Roman" w:hAnsi="Times New Roman" w:cs="Times New Roman"/>
          <w:b/>
          <w:spacing w:val="-4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ведения</w:t>
      </w:r>
      <w:r w:rsidRPr="00CE1C88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бизнеса? Ответ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дайте</w:t>
      </w:r>
      <w:r w:rsidRPr="00CE1C88">
        <w:rPr>
          <w:rFonts w:ascii="Times New Roman" w:eastAsia="Times New Roman" w:hAnsi="Times New Roman" w:cs="Times New Roman"/>
          <w:b/>
          <w:spacing w:val="-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в</w:t>
      </w:r>
      <w:r w:rsidRPr="00CE1C88">
        <w:rPr>
          <w:rFonts w:ascii="Times New Roman" w:eastAsia="Times New Roman" w:hAnsi="Times New Roman" w:cs="Times New Roman"/>
          <w:b/>
          <w:spacing w:val="-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рублях.</w:t>
      </w:r>
    </w:p>
    <w:p w:rsidR="00CE1C88" w:rsidRPr="00CE1C88" w:rsidRDefault="00CE1C88" w:rsidP="00CE1C88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b/>
          <w:sz w:val="27"/>
          <w:szCs w:val="28"/>
        </w:rPr>
      </w:pPr>
    </w:p>
    <w:p w:rsidR="00CE1C88" w:rsidRPr="00CE1C88" w:rsidRDefault="00CE1C88" w:rsidP="00CE1C88">
      <w:pPr>
        <w:widowControl w:val="0"/>
        <w:autoSpaceDE w:val="0"/>
        <w:autoSpaceDN w:val="0"/>
        <w:spacing w:after="0" w:line="240" w:lineRule="auto"/>
        <w:ind w:left="332"/>
        <w:rPr>
          <w:rFonts w:ascii="Times New Roman" w:eastAsia="Times New Roman" w:hAnsi="Times New Roman" w:cs="Times New Roman"/>
          <w:b/>
          <w:sz w:val="28"/>
        </w:rPr>
      </w:pPr>
      <w:r w:rsidRPr="00CE1C88">
        <w:rPr>
          <w:rFonts w:ascii="Times New Roman" w:eastAsia="Times New Roman" w:hAnsi="Times New Roman" w:cs="Times New Roman"/>
          <w:b/>
          <w:sz w:val="28"/>
        </w:rPr>
        <w:t>Ответ:</w:t>
      </w:r>
    </w:p>
    <w:p w:rsidR="00CE1C88" w:rsidRPr="00CE1C88" w:rsidRDefault="00CE1C88" w:rsidP="00CE1C88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E1C88" w:rsidRPr="00CE1C88" w:rsidRDefault="00CE1C88" w:rsidP="00CE1C88">
      <w:pPr>
        <w:widowControl w:val="0"/>
        <w:numPr>
          <w:ilvl w:val="1"/>
          <w:numId w:val="4"/>
        </w:numPr>
        <w:tabs>
          <w:tab w:val="left" w:pos="780"/>
        </w:tabs>
        <w:autoSpaceDE w:val="0"/>
        <w:autoSpaceDN w:val="0"/>
        <w:spacing w:after="0" w:line="240" w:lineRule="auto"/>
        <w:ind w:right="234"/>
        <w:jc w:val="both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   </w:t>
      </w:r>
      <w:r w:rsidRPr="00CE1C88">
        <w:rPr>
          <w:rFonts w:ascii="Times New Roman" w:eastAsia="Times New Roman" w:hAnsi="Times New Roman" w:cs="Times New Roman"/>
          <w:b/>
          <w:sz w:val="28"/>
        </w:rPr>
        <w:t>На разработку одного проекта уходит одна неделя, а стоимость его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равна 20 000 рублей. Рассчитайте рентабельность агентства Марка. Ответ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укажите в процентах. Считайте, что в году 52 недели. Ответ округлите до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целого числа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процентов.</w:t>
      </w:r>
    </w:p>
    <w:p w:rsidR="00CE1C88" w:rsidRPr="00CE1C88" w:rsidRDefault="00CE1C88" w:rsidP="00CE1C88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E1C88" w:rsidRPr="00CE1C88" w:rsidRDefault="00CE1C88" w:rsidP="00CE1C88">
      <w:pPr>
        <w:widowControl w:val="0"/>
        <w:autoSpaceDE w:val="0"/>
        <w:autoSpaceDN w:val="0"/>
        <w:spacing w:after="0" w:line="240" w:lineRule="auto"/>
        <w:ind w:left="332"/>
        <w:rPr>
          <w:rFonts w:ascii="Times New Roman" w:eastAsia="Times New Roman" w:hAnsi="Times New Roman" w:cs="Times New Roman"/>
          <w:b/>
          <w:sz w:val="28"/>
        </w:rPr>
      </w:pPr>
      <w:r w:rsidRPr="00CE1C88">
        <w:rPr>
          <w:rFonts w:ascii="Times New Roman" w:eastAsia="Times New Roman" w:hAnsi="Times New Roman" w:cs="Times New Roman"/>
          <w:b/>
          <w:sz w:val="28"/>
        </w:rPr>
        <w:t>Ответ:</w:t>
      </w:r>
    </w:p>
    <w:p w:rsidR="00CE1C88" w:rsidRPr="00CE1C88" w:rsidRDefault="00CE1C88" w:rsidP="00CE1C88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b/>
          <w:sz w:val="27"/>
          <w:szCs w:val="28"/>
        </w:rPr>
      </w:pPr>
    </w:p>
    <w:p w:rsidR="00CE1C88" w:rsidRPr="00CE1C88" w:rsidRDefault="00CE1C88" w:rsidP="00CE1C88">
      <w:pPr>
        <w:widowControl w:val="0"/>
        <w:autoSpaceDE w:val="0"/>
        <w:autoSpaceDN w:val="0"/>
        <w:spacing w:after="0" w:line="322" w:lineRule="exact"/>
        <w:ind w:left="332"/>
        <w:jc w:val="both"/>
        <w:rPr>
          <w:rFonts w:ascii="Times New Roman" w:eastAsia="Times New Roman" w:hAnsi="Times New Roman" w:cs="Times New Roman"/>
          <w:b/>
          <w:sz w:val="28"/>
        </w:rPr>
      </w:pPr>
      <w:r w:rsidRPr="00CE1C88">
        <w:rPr>
          <w:rFonts w:ascii="Times New Roman" w:eastAsia="Times New Roman" w:hAnsi="Times New Roman" w:cs="Times New Roman"/>
          <w:b/>
          <w:sz w:val="28"/>
        </w:rPr>
        <w:t>Задание</w:t>
      </w:r>
      <w:r w:rsidRPr="00CE1C88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</w:rPr>
        <w:t xml:space="preserve">4 . </w:t>
      </w:r>
      <w:r w:rsidRPr="00CE1C88">
        <w:rPr>
          <w:rFonts w:ascii="Times New Roman" w:eastAsia="Times New Roman" w:hAnsi="Times New Roman" w:cs="Times New Roman"/>
          <w:b/>
          <w:sz w:val="28"/>
        </w:rPr>
        <w:t>Решите</w:t>
      </w:r>
      <w:r w:rsidRPr="00CE1C88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правовую</w:t>
      </w:r>
      <w:r w:rsidRPr="00CE1C88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задачу.</w:t>
      </w:r>
    </w:p>
    <w:p w:rsidR="00CE1C88" w:rsidRDefault="00CE1C88" w:rsidP="00CE1C88">
      <w:pPr>
        <w:widowControl w:val="0"/>
        <w:autoSpaceDE w:val="0"/>
        <w:autoSpaceDN w:val="0"/>
        <w:spacing w:after="0" w:line="240" w:lineRule="auto"/>
        <w:ind w:left="332" w:right="228"/>
        <w:jc w:val="both"/>
        <w:rPr>
          <w:rFonts w:ascii="Times New Roman" w:eastAsia="Times New Roman" w:hAnsi="Times New Roman" w:cs="Times New Roman"/>
          <w:b/>
          <w:spacing w:val="1"/>
          <w:sz w:val="28"/>
        </w:rPr>
      </w:pPr>
      <w:r w:rsidRPr="00CE1C88">
        <w:rPr>
          <w:rFonts w:ascii="Times New Roman" w:eastAsia="Times New Roman" w:hAnsi="Times New Roman" w:cs="Times New Roman"/>
          <w:b/>
          <w:sz w:val="28"/>
        </w:rPr>
        <w:t>В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юриспруденции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существуют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различные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виды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гражданско-правовой</w:t>
      </w:r>
      <w:r w:rsidRPr="00CE1C88">
        <w:rPr>
          <w:rFonts w:ascii="Times New Roman" w:eastAsia="Times New Roman" w:hAnsi="Times New Roman" w:cs="Times New Roman"/>
          <w:b/>
          <w:spacing w:val="-67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ответственности: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в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зависимости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от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основания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возникновения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и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по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характеру распределения ответственности между несколькими лицами. По</w:t>
      </w:r>
      <w:r w:rsidRPr="00CE1C88">
        <w:rPr>
          <w:rFonts w:ascii="Times New Roman" w:eastAsia="Times New Roman" w:hAnsi="Times New Roman" w:cs="Times New Roman"/>
          <w:b/>
          <w:spacing w:val="-67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основанию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взаимодействия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выделяют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договорную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и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внедоговорную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ответственность.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По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характеру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распределения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бывают: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</w:p>
    <w:p w:rsidR="00CE1C88" w:rsidRDefault="00CE1C88" w:rsidP="00CE1C88">
      <w:pPr>
        <w:widowControl w:val="0"/>
        <w:autoSpaceDE w:val="0"/>
        <w:autoSpaceDN w:val="0"/>
        <w:spacing w:after="0" w:line="240" w:lineRule="auto"/>
        <w:ind w:left="332" w:right="228" w:firstLine="376"/>
        <w:jc w:val="both"/>
        <w:rPr>
          <w:rFonts w:ascii="Times New Roman" w:eastAsia="Times New Roman" w:hAnsi="Times New Roman" w:cs="Times New Roman"/>
          <w:b/>
          <w:spacing w:val="1"/>
          <w:sz w:val="28"/>
        </w:rPr>
      </w:pPr>
      <w:r w:rsidRPr="00CE1C88">
        <w:rPr>
          <w:rFonts w:ascii="Times New Roman" w:eastAsia="Times New Roman" w:hAnsi="Times New Roman" w:cs="Times New Roman"/>
          <w:b/>
          <w:sz w:val="28"/>
        </w:rPr>
        <w:lastRenderedPageBreak/>
        <w:t>долевая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ответственность, когда каждый из должников отвечает перед кредитором в</w:t>
      </w:r>
      <w:r w:rsidRPr="00CE1C88">
        <w:rPr>
          <w:rFonts w:ascii="Times New Roman" w:eastAsia="Times New Roman" w:hAnsi="Times New Roman" w:cs="Times New Roman"/>
          <w:b/>
          <w:spacing w:val="-67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пределах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приходящейся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на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него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доли;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</w:p>
    <w:p w:rsidR="00CE1C88" w:rsidRDefault="00CE1C88" w:rsidP="00CE1C88">
      <w:pPr>
        <w:widowControl w:val="0"/>
        <w:autoSpaceDE w:val="0"/>
        <w:autoSpaceDN w:val="0"/>
        <w:spacing w:after="0" w:line="240" w:lineRule="auto"/>
        <w:ind w:left="332" w:right="228" w:firstLine="376"/>
        <w:jc w:val="both"/>
        <w:rPr>
          <w:rFonts w:ascii="Times New Roman" w:eastAsia="Times New Roman" w:hAnsi="Times New Roman" w:cs="Times New Roman"/>
          <w:b/>
          <w:spacing w:val="1"/>
          <w:sz w:val="28"/>
        </w:rPr>
      </w:pPr>
      <w:r w:rsidRPr="00CE1C88">
        <w:rPr>
          <w:rFonts w:ascii="Times New Roman" w:eastAsia="Times New Roman" w:hAnsi="Times New Roman" w:cs="Times New Roman"/>
          <w:b/>
          <w:sz w:val="28"/>
        </w:rPr>
        <w:t>солидарная</w:t>
      </w:r>
      <w:r w:rsidRPr="00CE1C88">
        <w:rPr>
          <w:rFonts w:ascii="Times New Roman" w:eastAsia="Times New Roman" w:hAnsi="Times New Roman" w:cs="Times New Roman"/>
          <w:b/>
          <w:spacing w:val="7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ответственность,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дающая кредитору право требовать исполнения обязательств как от всех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должников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совместно,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так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и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от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любого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в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отдельности;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</w:p>
    <w:p w:rsidR="00CE1C88" w:rsidRPr="00CE1C88" w:rsidRDefault="00CE1C88" w:rsidP="00CE1C88">
      <w:pPr>
        <w:widowControl w:val="0"/>
        <w:autoSpaceDE w:val="0"/>
        <w:autoSpaceDN w:val="0"/>
        <w:spacing w:after="0" w:line="240" w:lineRule="auto"/>
        <w:ind w:left="332" w:right="228" w:firstLine="376"/>
        <w:jc w:val="both"/>
        <w:rPr>
          <w:rFonts w:ascii="Times New Roman" w:eastAsia="Times New Roman" w:hAnsi="Times New Roman" w:cs="Times New Roman"/>
          <w:b/>
          <w:sz w:val="28"/>
        </w:rPr>
      </w:pPr>
      <w:r w:rsidRPr="00CE1C88">
        <w:rPr>
          <w:rFonts w:ascii="Times New Roman" w:eastAsia="Times New Roman" w:hAnsi="Times New Roman" w:cs="Times New Roman"/>
          <w:b/>
          <w:sz w:val="28"/>
        </w:rPr>
        <w:t>субсидиарная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ответственность,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при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которой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кредитор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сначала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требует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выполнения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обязательств</w:t>
      </w:r>
      <w:r w:rsidRPr="00CE1C88">
        <w:rPr>
          <w:rFonts w:ascii="Times New Roman" w:eastAsia="Times New Roman" w:hAnsi="Times New Roman" w:cs="Times New Roman"/>
          <w:b/>
          <w:spacing w:val="17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от</w:t>
      </w:r>
      <w:r w:rsidRPr="00CE1C88">
        <w:rPr>
          <w:rFonts w:ascii="Times New Roman" w:eastAsia="Times New Roman" w:hAnsi="Times New Roman" w:cs="Times New Roman"/>
          <w:b/>
          <w:spacing w:val="19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основного</w:t>
      </w:r>
      <w:r w:rsidRPr="00CE1C88">
        <w:rPr>
          <w:rFonts w:ascii="Times New Roman" w:eastAsia="Times New Roman" w:hAnsi="Times New Roman" w:cs="Times New Roman"/>
          <w:b/>
          <w:spacing w:val="19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должника,</w:t>
      </w:r>
      <w:r w:rsidRPr="00CE1C88">
        <w:rPr>
          <w:rFonts w:ascii="Times New Roman" w:eastAsia="Times New Roman" w:hAnsi="Times New Roman" w:cs="Times New Roman"/>
          <w:b/>
          <w:spacing w:val="14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а</w:t>
      </w:r>
      <w:r w:rsidRPr="00CE1C88">
        <w:rPr>
          <w:rFonts w:ascii="Times New Roman" w:eastAsia="Times New Roman" w:hAnsi="Times New Roman" w:cs="Times New Roman"/>
          <w:b/>
          <w:spacing w:val="19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потом</w:t>
      </w:r>
      <w:r w:rsidRPr="00CE1C88">
        <w:rPr>
          <w:rFonts w:ascii="Times New Roman" w:eastAsia="Times New Roman" w:hAnsi="Times New Roman" w:cs="Times New Roman"/>
          <w:b/>
          <w:spacing w:val="18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обращается</w:t>
      </w:r>
      <w:r w:rsidRPr="00CE1C88">
        <w:rPr>
          <w:rFonts w:ascii="Times New Roman" w:eastAsia="Times New Roman" w:hAnsi="Times New Roman" w:cs="Times New Roman"/>
          <w:b/>
          <w:spacing w:val="18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с</w:t>
      </w:r>
      <w:r w:rsidRPr="00CE1C88">
        <w:rPr>
          <w:rFonts w:ascii="Times New Roman" w:eastAsia="Times New Roman" w:hAnsi="Times New Roman" w:cs="Times New Roman"/>
          <w:b/>
          <w:spacing w:val="18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требованиями</w:t>
      </w:r>
      <w:r w:rsidRPr="00CE1C88">
        <w:rPr>
          <w:rFonts w:ascii="Times New Roman" w:eastAsia="Times New Roman" w:hAnsi="Times New Roman" w:cs="Times New Roman"/>
          <w:b/>
          <w:spacing w:val="-67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к</w:t>
      </w:r>
      <w:r w:rsidRPr="00CE1C88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субсидиарному.</w:t>
      </w:r>
    </w:p>
    <w:p w:rsidR="00CE1C88" w:rsidRPr="00CE1C88" w:rsidRDefault="00CE1C88" w:rsidP="00CE1C88">
      <w:pPr>
        <w:widowControl w:val="0"/>
        <w:autoSpaceDE w:val="0"/>
        <w:autoSpaceDN w:val="0"/>
        <w:spacing w:before="1" w:after="0" w:line="240" w:lineRule="auto"/>
        <w:ind w:left="332" w:right="227" w:firstLine="376"/>
        <w:jc w:val="both"/>
        <w:rPr>
          <w:rFonts w:ascii="Times New Roman" w:eastAsia="Times New Roman" w:hAnsi="Times New Roman" w:cs="Times New Roman"/>
          <w:b/>
          <w:sz w:val="28"/>
        </w:rPr>
      </w:pPr>
      <w:r w:rsidRPr="00CE1C88">
        <w:rPr>
          <w:rFonts w:ascii="Times New Roman" w:eastAsia="Times New Roman" w:hAnsi="Times New Roman" w:cs="Times New Roman"/>
          <w:b/>
          <w:sz w:val="28"/>
        </w:rPr>
        <w:t>Соотнесите приведённые ниже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примеры с видами гражданско-правовой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ответственности,</w:t>
      </w:r>
      <w:r w:rsidRPr="00CE1C88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к</w:t>
      </w:r>
      <w:r w:rsidRPr="00CE1C88">
        <w:rPr>
          <w:rFonts w:ascii="Times New Roman" w:eastAsia="Times New Roman" w:hAnsi="Times New Roman" w:cs="Times New Roman"/>
          <w:b/>
          <w:spacing w:val="-4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которым их</w:t>
      </w:r>
      <w:r w:rsidRPr="00CE1C88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можно</w:t>
      </w:r>
      <w:r w:rsidRPr="00CE1C88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отнести.</w:t>
      </w:r>
    </w:p>
    <w:p w:rsidR="00CE1C88" w:rsidRPr="00CE1C88" w:rsidRDefault="00CE1C88" w:rsidP="00CE1C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8"/>
        </w:rPr>
      </w:pPr>
    </w:p>
    <w:p w:rsidR="00CE1C88" w:rsidRPr="00CE1C88" w:rsidRDefault="00CE1C88" w:rsidP="00CE1C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12"/>
          <w:szCs w:val="28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669"/>
        <w:gridCol w:w="3188"/>
      </w:tblGrid>
      <w:tr w:rsidR="00CE1C88" w:rsidRPr="00CE1C88" w:rsidTr="00CE1C88">
        <w:trPr>
          <w:trHeight w:val="1610"/>
        </w:trPr>
        <w:tc>
          <w:tcPr>
            <w:tcW w:w="6669" w:type="dxa"/>
          </w:tcPr>
          <w:p w:rsidR="00CE1C88" w:rsidRPr="00CE1C88" w:rsidRDefault="00CE1C88" w:rsidP="00CE1C88">
            <w:pPr>
              <w:ind w:left="107" w:right="1234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А) Марк решил приобрести новую мебель в</w:t>
            </w:r>
            <w:r w:rsidRPr="00CE1C88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гостиную.</w:t>
            </w:r>
            <w:r w:rsidRPr="00CE1C88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магазине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он</w:t>
            </w:r>
            <w:r w:rsidRPr="00CE1C88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выбрал</w:t>
            </w:r>
            <w:r w:rsidRPr="00CE1C88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мебельный</w:t>
            </w:r>
          </w:p>
          <w:p w:rsidR="00CE1C88" w:rsidRPr="00CE1C88" w:rsidRDefault="00CE1C88" w:rsidP="00CE1C88">
            <w:pPr>
              <w:ind w:left="107" w:right="201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гарнитур и оформил доставку. Менеджер сказал, что</w:t>
            </w:r>
            <w:r w:rsidRPr="00CE1C88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доставка</w:t>
            </w:r>
            <w:r w:rsidRPr="00CE1C88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будет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произведена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течение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трёх дней,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но</w:t>
            </w:r>
          </w:p>
          <w:p w:rsidR="00CE1C88" w:rsidRPr="00CE1C88" w:rsidRDefault="00CE1C88" w:rsidP="00CE1C88">
            <w:pPr>
              <w:spacing w:line="308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мебель</w:t>
            </w:r>
            <w:r w:rsidRPr="00CE1C88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Марку</w:t>
            </w:r>
            <w:r w:rsidRPr="00CE1C88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привезли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спустя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неделю.</w:t>
            </w:r>
          </w:p>
        </w:tc>
        <w:tc>
          <w:tcPr>
            <w:tcW w:w="3188" w:type="dxa"/>
          </w:tcPr>
          <w:p w:rsidR="00CE1C88" w:rsidRPr="00CE1C88" w:rsidRDefault="00CE1C88" w:rsidP="00CE1C88">
            <w:pPr>
              <w:spacing w:line="315" w:lineRule="exact"/>
              <w:ind w:left="109"/>
              <w:rPr>
                <w:rFonts w:ascii="Times New Roman" w:eastAsia="Times New Roman" w:hAnsi="Times New Roman" w:cs="Times New Roman"/>
                <w:sz w:val="28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</w:rPr>
              <w:t>1.</w:t>
            </w:r>
            <w:r w:rsidRPr="00CE1C88">
              <w:rPr>
                <w:rFonts w:ascii="Times New Roman" w:eastAsia="Times New Roman" w:hAnsi="Times New Roman" w:cs="Times New Roman"/>
                <w:spacing w:val="-4"/>
                <w:sz w:val="28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</w:rPr>
              <w:t>договорная</w:t>
            </w:r>
          </w:p>
        </w:tc>
      </w:tr>
      <w:tr w:rsidR="00CE1C88" w:rsidRPr="00CE1C88" w:rsidTr="00CE1C88">
        <w:trPr>
          <w:trHeight w:val="1932"/>
        </w:trPr>
        <w:tc>
          <w:tcPr>
            <w:tcW w:w="6669" w:type="dxa"/>
          </w:tcPr>
          <w:p w:rsidR="00CE1C88" w:rsidRPr="00CE1C88" w:rsidRDefault="00CE1C88" w:rsidP="00CE1C88">
            <w:pPr>
              <w:ind w:left="107" w:right="631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Б) В результате недобросовестного исполнения</w:t>
            </w:r>
            <w:r w:rsidRPr="00CE1C88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директором ООО «Ромашка» своих полномочий</w:t>
            </w:r>
            <w:r w:rsidRPr="00CE1C88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компания понесла существенные убытки и была</w:t>
            </w:r>
            <w:r w:rsidRPr="00CE1C88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вынуждена начать процедуру банкротства. Тогда</w:t>
            </w:r>
            <w:r w:rsidRPr="00CE1C88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партнёры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ООО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«Ромашка»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обратились</w:t>
            </w:r>
            <w:r w:rsidRPr="00CE1C88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CE1C88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суд за</w:t>
            </w:r>
          </w:p>
          <w:p w:rsidR="00CE1C88" w:rsidRPr="00CE1C88" w:rsidRDefault="00CE1C88" w:rsidP="00CE1C88">
            <w:pPr>
              <w:spacing w:line="309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возмещением</w:t>
            </w:r>
            <w:r w:rsidRPr="00CE1C88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ущерба.</w:t>
            </w:r>
          </w:p>
        </w:tc>
        <w:tc>
          <w:tcPr>
            <w:tcW w:w="3188" w:type="dxa"/>
          </w:tcPr>
          <w:p w:rsidR="00CE1C88" w:rsidRPr="00CE1C88" w:rsidRDefault="00CE1C88" w:rsidP="00CE1C88">
            <w:pPr>
              <w:spacing w:line="315" w:lineRule="exact"/>
              <w:ind w:left="109"/>
              <w:rPr>
                <w:rFonts w:ascii="Times New Roman" w:eastAsia="Times New Roman" w:hAnsi="Times New Roman" w:cs="Times New Roman"/>
                <w:sz w:val="28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</w:rPr>
              <w:t>2.</w:t>
            </w:r>
            <w:r w:rsidRPr="00CE1C88">
              <w:rPr>
                <w:rFonts w:ascii="Times New Roman" w:eastAsia="Times New Roman" w:hAnsi="Times New Roman" w:cs="Times New Roman"/>
                <w:spacing w:val="-5"/>
                <w:sz w:val="28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</w:rPr>
              <w:t>внедоговорная</w:t>
            </w:r>
          </w:p>
        </w:tc>
      </w:tr>
      <w:tr w:rsidR="00CE1C88" w:rsidRPr="00CE1C88" w:rsidTr="00CE1C88">
        <w:trPr>
          <w:trHeight w:val="1288"/>
        </w:trPr>
        <w:tc>
          <w:tcPr>
            <w:tcW w:w="6669" w:type="dxa"/>
          </w:tcPr>
          <w:p w:rsidR="00CE1C88" w:rsidRPr="00CE1C88" w:rsidRDefault="00CE1C88" w:rsidP="00CE1C88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В)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Студентки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Мария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Дария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решили,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что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снять</w:t>
            </w:r>
          </w:p>
          <w:p w:rsidR="00CE1C88" w:rsidRPr="00CE1C88" w:rsidRDefault="00CE1C88" w:rsidP="00CE1C88">
            <w:pPr>
              <w:ind w:left="107" w:right="472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квартиру проще и выгоднее вместе. Найдя нужное</w:t>
            </w:r>
            <w:r w:rsidRPr="00CE1C88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предложение,</w:t>
            </w:r>
            <w:r w:rsidRPr="00CE1C88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девушки</w:t>
            </w:r>
            <w:r w:rsidRPr="00CE1C88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разделили</w:t>
            </w:r>
            <w:r w:rsidRPr="00CE1C88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арендную</w:t>
            </w:r>
            <w:r w:rsidRPr="00CE1C88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плату</w:t>
            </w:r>
          </w:p>
          <w:p w:rsidR="00CE1C88" w:rsidRPr="00CE1C88" w:rsidRDefault="00CE1C88" w:rsidP="00CE1C88">
            <w:pPr>
              <w:spacing w:before="1" w:line="308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</w:rPr>
              <w:t>поровну.</w:t>
            </w:r>
          </w:p>
        </w:tc>
        <w:tc>
          <w:tcPr>
            <w:tcW w:w="3188" w:type="dxa"/>
          </w:tcPr>
          <w:p w:rsidR="00CE1C88" w:rsidRPr="00CE1C88" w:rsidRDefault="00CE1C88" w:rsidP="00CE1C88">
            <w:pPr>
              <w:spacing w:line="315" w:lineRule="exact"/>
              <w:ind w:left="109"/>
              <w:rPr>
                <w:rFonts w:ascii="Times New Roman" w:eastAsia="Times New Roman" w:hAnsi="Times New Roman" w:cs="Times New Roman"/>
                <w:sz w:val="28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</w:rPr>
              <w:t>3.</w:t>
            </w:r>
            <w:r w:rsidRPr="00CE1C88">
              <w:rPr>
                <w:rFonts w:ascii="Times New Roman" w:eastAsia="Times New Roman" w:hAnsi="Times New Roman" w:cs="Times New Roman"/>
                <w:spacing w:val="-4"/>
                <w:sz w:val="28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</w:rPr>
              <w:t>субсидиарная</w:t>
            </w:r>
          </w:p>
        </w:tc>
      </w:tr>
      <w:tr w:rsidR="00CE1C88" w:rsidRPr="00CE1C88" w:rsidTr="00CE1C88">
        <w:trPr>
          <w:trHeight w:val="1931"/>
        </w:trPr>
        <w:tc>
          <w:tcPr>
            <w:tcW w:w="6669" w:type="dxa"/>
          </w:tcPr>
          <w:p w:rsidR="00CE1C88" w:rsidRPr="00CE1C88" w:rsidRDefault="00CE1C88" w:rsidP="00CE1C88">
            <w:pPr>
              <w:ind w:left="107" w:right="570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Г)</w:t>
            </w:r>
            <w:r w:rsidRPr="00CE1C88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Геннадий</w:t>
            </w:r>
            <w:r w:rsidRPr="00CE1C88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не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заметил</w:t>
            </w:r>
            <w:r w:rsidRPr="00CE1C88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женщину,</w:t>
            </w:r>
            <w:r w:rsidRPr="00CE1C88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переходившую</w:t>
            </w:r>
            <w:r w:rsidRPr="00CE1C88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дорогу</w:t>
            </w:r>
            <w:r w:rsidRPr="00CE1C88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по пешеходному</w:t>
            </w:r>
            <w:r w:rsidRPr="00CE1C88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переходу,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сбил</w:t>
            </w:r>
            <w:r w:rsidRPr="00CE1C88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ее.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</w:p>
          <w:p w:rsidR="00CE1C88" w:rsidRPr="00CE1C88" w:rsidRDefault="00CE1C88" w:rsidP="00CE1C88">
            <w:pPr>
              <w:ind w:left="107" w:right="111"/>
              <w:rPr>
                <w:rFonts w:ascii="Times New Roman" w:eastAsia="Times New Roman" w:hAnsi="Times New Roman" w:cs="Times New Roman"/>
                <w:sz w:val="28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результате ДТП здоровью женщины был нанесён</w:t>
            </w:r>
            <w:r w:rsidRPr="00CE1C88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вред средней степени тяжести (закрытый перелом</w:t>
            </w:r>
            <w:r w:rsidRPr="00CE1C88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ноги).</w:t>
            </w:r>
            <w:r w:rsidRPr="00CE1C88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</w:rPr>
              <w:t>Алексей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</w:rPr>
              <w:t>возместил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</w:rPr>
              <w:t>не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</w:rPr>
              <w:t>только</w:t>
            </w:r>
            <w:r w:rsidRPr="00CE1C88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</w:rPr>
              <w:t>физический,</w:t>
            </w:r>
            <w:r w:rsidRPr="00CE1C88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</w:rPr>
              <w:t>но и</w:t>
            </w:r>
          </w:p>
          <w:p w:rsidR="00CE1C88" w:rsidRPr="00CE1C88" w:rsidRDefault="00CE1C88" w:rsidP="00CE1C88">
            <w:pPr>
              <w:spacing w:line="308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</w:rPr>
              <w:t>моральный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</w:rPr>
              <w:t>вред.</w:t>
            </w:r>
          </w:p>
        </w:tc>
        <w:tc>
          <w:tcPr>
            <w:tcW w:w="3188" w:type="dxa"/>
          </w:tcPr>
          <w:p w:rsidR="00CE1C88" w:rsidRPr="00CE1C88" w:rsidRDefault="00CE1C88" w:rsidP="00CE1C88">
            <w:pPr>
              <w:spacing w:line="315" w:lineRule="exact"/>
              <w:ind w:left="109"/>
              <w:rPr>
                <w:rFonts w:ascii="Times New Roman" w:eastAsia="Times New Roman" w:hAnsi="Times New Roman" w:cs="Times New Roman"/>
                <w:sz w:val="28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</w:rPr>
              <w:t>4.</w:t>
            </w:r>
            <w:r w:rsidRPr="00CE1C88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</w:rPr>
              <w:t>солидарная</w:t>
            </w:r>
          </w:p>
        </w:tc>
      </w:tr>
      <w:tr w:rsidR="00CE1C88" w:rsidRPr="00CE1C88" w:rsidTr="00CE1C88">
        <w:trPr>
          <w:trHeight w:val="1288"/>
        </w:trPr>
        <w:tc>
          <w:tcPr>
            <w:tcW w:w="6669" w:type="dxa"/>
          </w:tcPr>
          <w:p w:rsidR="00CE1C88" w:rsidRPr="00CE1C88" w:rsidRDefault="00CE1C88" w:rsidP="00CE1C88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Д)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Семен не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мог</w:t>
            </w:r>
            <w:r w:rsidRPr="00CE1C88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получить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кредит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CE1C88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банке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</w:p>
          <w:p w:rsidR="00CE1C88" w:rsidRPr="00CE1C88" w:rsidRDefault="00CE1C88" w:rsidP="00CE1C88">
            <w:pPr>
              <w:spacing w:line="322" w:lineRule="exact"/>
              <w:ind w:left="107" w:right="278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обратился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за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помощью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к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своему</w:t>
            </w:r>
            <w:r w:rsidRPr="00CE1C88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брату</w:t>
            </w:r>
            <w:r w:rsidRPr="00CE1C88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Павлу.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Павел</w:t>
            </w:r>
            <w:r w:rsidRPr="00CE1C88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согласился выступить поручителем Семена при</w:t>
            </w:r>
            <w:r w:rsidRPr="00CE1C88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получении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банковского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кредита.</w:t>
            </w:r>
          </w:p>
        </w:tc>
        <w:tc>
          <w:tcPr>
            <w:tcW w:w="3188" w:type="dxa"/>
          </w:tcPr>
          <w:p w:rsidR="00CE1C88" w:rsidRPr="00CE1C88" w:rsidRDefault="00CE1C88" w:rsidP="00CE1C88">
            <w:pPr>
              <w:rPr>
                <w:rFonts w:ascii="Times New Roman" w:eastAsia="Times New Roman" w:hAnsi="Times New Roman" w:cs="Times New Roman"/>
                <w:sz w:val="26"/>
                <w:lang w:val="ru-RU"/>
              </w:rPr>
            </w:pPr>
          </w:p>
        </w:tc>
      </w:tr>
      <w:tr w:rsidR="00CE1C88" w:rsidRPr="00CE1C88" w:rsidTr="00CE1C88">
        <w:trPr>
          <w:trHeight w:val="964"/>
        </w:trPr>
        <w:tc>
          <w:tcPr>
            <w:tcW w:w="6669" w:type="dxa"/>
          </w:tcPr>
          <w:p w:rsidR="00CE1C88" w:rsidRPr="00CE1C88" w:rsidRDefault="00CE1C88" w:rsidP="00CE1C88">
            <w:pPr>
              <w:ind w:left="107" w:right="201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Е)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Арина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взяла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CE1C88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банке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автокредит</w:t>
            </w:r>
            <w:r w:rsidRPr="00CE1C88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на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год.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Спустя</w:t>
            </w:r>
            <w:r w:rsidRPr="00CE1C88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полгода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девушка потеряла</w:t>
            </w:r>
            <w:r w:rsidRPr="00CE1C88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работу</w:t>
            </w:r>
            <w:r w:rsidRPr="00CE1C88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перестала</w:t>
            </w:r>
          </w:p>
          <w:p w:rsidR="00CE1C88" w:rsidRPr="00CE1C88" w:rsidRDefault="00CE1C88" w:rsidP="00CE1C88">
            <w:pPr>
              <w:spacing w:line="308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</w:rPr>
              <w:t>выплачивать</w:t>
            </w:r>
            <w:r w:rsidRPr="00CE1C88">
              <w:rPr>
                <w:rFonts w:ascii="Times New Roman" w:eastAsia="Times New Roman" w:hAnsi="Times New Roman" w:cs="Times New Roman"/>
                <w:spacing w:val="-5"/>
                <w:sz w:val="28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</w:rPr>
              <w:t>проценты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</w:rPr>
              <w:t>по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</w:rPr>
              <w:t>кредиту</w:t>
            </w:r>
          </w:p>
        </w:tc>
        <w:tc>
          <w:tcPr>
            <w:tcW w:w="3188" w:type="dxa"/>
          </w:tcPr>
          <w:p w:rsidR="00CE1C88" w:rsidRPr="00CE1C88" w:rsidRDefault="00CE1C88" w:rsidP="00CE1C88">
            <w:pPr>
              <w:rPr>
                <w:rFonts w:ascii="Times New Roman" w:eastAsia="Times New Roman" w:hAnsi="Times New Roman" w:cs="Times New Roman"/>
                <w:sz w:val="26"/>
              </w:rPr>
            </w:pPr>
          </w:p>
        </w:tc>
      </w:tr>
      <w:tr w:rsidR="00CE1C88" w:rsidRPr="00CE1C88" w:rsidTr="00CE1C88">
        <w:trPr>
          <w:trHeight w:val="1610"/>
        </w:trPr>
        <w:tc>
          <w:tcPr>
            <w:tcW w:w="6669" w:type="dxa"/>
          </w:tcPr>
          <w:p w:rsidR="00CE1C88" w:rsidRPr="00CE1C88" w:rsidRDefault="00CE1C88" w:rsidP="00CE1C88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Ж)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Матвей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играл</w:t>
            </w:r>
            <w:r w:rsidRPr="00CE1C88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CE1C88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футбол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со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своими</w:t>
            </w:r>
          </w:p>
          <w:p w:rsidR="00CE1C88" w:rsidRPr="00CE1C88" w:rsidRDefault="00CE1C88" w:rsidP="00CE1C88">
            <w:pPr>
              <w:spacing w:before="2"/>
              <w:ind w:left="107" w:right="394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однокурсниками и случайно разбил мячом лобовое</w:t>
            </w:r>
            <w:r w:rsidRPr="00CE1C88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стекло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автомобиля,</w:t>
            </w:r>
            <w:r w:rsidRPr="00CE1C88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припаркованного рядом</w:t>
            </w:r>
            <w:r w:rsidRPr="00CE1C88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с</w:t>
            </w:r>
          </w:p>
          <w:p w:rsidR="00CE1C88" w:rsidRPr="00CE1C88" w:rsidRDefault="00CE1C88" w:rsidP="00CE1C88">
            <w:pPr>
              <w:spacing w:line="322" w:lineRule="exact"/>
              <w:ind w:left="107" w:right="463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футбольным полем. Матвею пришлось возместить</w:t>
            </w:r>
            <w:r w:rsidRPr="00CE1C88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владельцу</w:t>
            </w:r>
            <w:r w:rsidRPr="00CE1C88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автомобиля</w:t>
            </w:r>
            <w:r w:rsidRPr="00CE1C88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причинённый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ущерб.</w:t>
            </w:r>
          </w:p>
        </w:tc>
        <w:tc>
          <w:tcPr>
            <w:tcW w:w="3188" w:type="dxa"/>
          </w:tcPr>
          <w:p w:rsidR="00CE1C88" w:rsidRPr="00CE1C88" w:rsidRDefault="00CE1C88" w:rsidP="00CE1C88">
            <w:pPr>
              <w:rPr>
                <w:rFonts w:ascii="Times New Roman" w:eastAsia="Times New Roman" w:hAnsi="Times New Roman" w:cs="Times New Roman"/>
                <w:sz w:val="26"/>
                <w:lang w:val="ru-RU"/>
              </w:rPr>
            </w:pPr>
          </w:p>
        </w:tc>
      </w:tr>
      <w:tr w:rsidR="00CE1C88" w:rsidRPr="00CE1C88" w:rsidTr="00CE1C88">
        <w:trPr>
          <w:trHeight w:val="1610"/>
        </w:trPr>
        <w:tc>
          <w:tcPr>
            <w:tcW w:w="6669" w:type="dxa"/>
          </w:tcPr>
          <w:p w:rsidR="00CE1C88" w:rsidRPr="00CE1C88" w:rsidRDefault="00CE1C88" w:rsidP="00CE1C88">
            <w:pPr>
              <w:ind w:left="107" w:right="966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lastRenderedPageBreak/>
              <w:t>З) После смерти родителей совершеннолетние</w:t>
            </w:r>
            <w:r w:rsidRPr="00CE1C88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сёстры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Арина</w:t>
            </w:r>
            <w:r w:rsidRPr="00CE1C88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Ирина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приняли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CE1C88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наследство</w:t>
            </w:r>
          </w:p>
          <w:p w:rsidR="00CE1C88" w:rsidRPr="00CE1C88" w:rsidRDefault="00CE1C88" w:rsidP="00CE1C88">
            <w:pPr>
              <w:spacing w:line="322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земельный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участок</w:t>
            </w:r>
            <w:r w:rsidRPr="00CE1C88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с построенным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на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нём</w:t>
            </w:r>
            <w:r w:rsidRPr="00CE1C88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домом</w:t>
            </w:r>
            <w:r w:rsidRPr="00CE1C8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</w:p>
          <w:p w:rsidR="00CE1C88" w:rsidRPr="00CE1C88" w:rsidRDefault="00CE1C88" w:rsidP="00CE1C88">
            <w:pPr>
              <w:spacing w:line="322" w:lineRule="exact"/>
              <w:ind w:left="107" w:right="132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кредит, который их родители брали на строительство</w:t>
            </w:r>
            <w:r w:rsidRPr="00CE1C88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CE1C88">
              <w:rPr>
                <w:rFonts w:ascii="Times New Roman" w:eastAsia="Times New Roman" w:hAnsi="Times New Roman" w:cs="Times New Roman"/>
                <w:sz w:val="28"/>
                <w:lang w:val="ru-RU"/>
              </w:rPr>
              <w:t>дома.</w:t>
            </w:r>
          </w:p>
        </w:tc>
        <w:tc>
          <w:tcPr>
            <w:tcW w:w="3188" w:type="dxa"/>
          </w:tcPr>
          <w:p w:rsidR="00CE1C88" w:rsidRPr="00CE1C88" w:rsidRDefault="00CE1C88" w:rsidP="00CE1C88">
            <w:pPr>
              <w:rPr>
                <w:rFonts w:ascii="Times New Roman" w:eastAsia="Times New Roman" w:hAnsi="Times New Roman" w:cs="Times New Roman"/>
                <w:sz w:val="26"/>
                <w:lang w:val="ru-RU"/>
              </w:rPr>
            </w:pPr>
          </w:p>
        </w:tc>
      </w:tr>
    </w:tbl>
    <w:p w:rsidR="00CE1C88" w:rsidRPr="00CE1C88" w:rsidRDefault="00CE1C88" w:rsidP="00CE1C88">
      <w:pPr>
        <w:widowControl w:val="0"/>
        <w:autoSpaceDE w:val="0"/>
        <w:autoSpaceDN w:val="0"/>
        <w:spacing w:after="0" w:line="320" w:lineRule="exact"/>
        <w:ind w:left="332"/>
        <w:rPr>
          <w:rFonts w:ascii="Times New Roman" w:eastAsia="Times New Roman" w:hAnsi="Times New Roman" w:cs="Times New Roman"/>
          <w:b/>
          <w:sz w:val="28"/>
        </w:rPr>
      </w:pPr>
      <w:r w:rsidRPr="00CE1C88">
        <w:rPr>
          <w:rFonts w:ascii="Times New Roman" w:eastAsia="Times New Roman" w:hAnsi="Times New Roman" w:cs="Times New Roman"/>
          <w:b/>
          <w:sz w:val="28"/>
        </w:rPr>
        <w:t>Ответ:</w:t>
      </w: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6"/>
        <w:gridCol w:w="1065"/>
        <w:gridCol w:w="996"/>
        <w:gridCol w:w="945"/>
        <w:gridCol w:w="945"/>
        <w:gridCol w:w="881"/>
        <w:gridCol w:w="883"/>
        <w:gridCol w:w="881"/>
      </w:tblGrid>
      <w:tr w:rsidR="00CE1C88" w:rsidRPr="00CE1C88" w:rsidTr="00CE1C88">
        <w:trPr>
          <w:trHeight w:val="323"/>
        </w:trPr>
        <w:tc>
          <w:tcPr>
            <w:tcW w:w="996" w:type="dxa"/>
          </w:tcPr>
          <w:p w:rsidR="00CE1C88" w:rsidRPr="00CE1C88" w:rsidRDefault="00CE1C88" w:rsidP="00CE1C88">
            <w:pPr>
              <w:spacing w:line="304" w:lineRule="exact"/>
              <w:ind w:left="9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CE1C88">
              <w:rPr>
                <w:rFonts w:ascii="Times New Roman" w:eastAsia="Times New Roman" w:hAnsi="Times New Roman" w:cs="Times New Roman"/>
                <w:b/>
                <w:sz w:val="28"/>
              </w:rPr>
              <w:t>А</w:t>
            </w:r>
          </w:p>
        </w:tc>
        <w:tc>
          <w:tcPr>
            <w:tcW w:w="1065" w:type="dxa"/>
          </w:tcPr>
          <w:p w:rsidR="00CE1C88" w:rsidRPr="00CE1C88" w:rsidRDefault="00CE1C88" w:rsidP="00CE1C88">
            <w:pPr>
              <w:spacing w:line="304" w:lineRule="exact"/>
              <w:ind w:left="9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CE1C88">
              <w:rPr>
                <w:rFonts w:ascii="Times New Roman" w:eastAsia="Times New Roman" w:hAnsi="Times New Roman" w:cs="Times New Roman"/>
                <w:b/>
                <w:sz w:val="28"/>
              </w:rPr>
              <w:t>Б</w:t>
            </w:r>
          </w:p>
        </w:tc>
        <w:tc>
          <w:tcPr>
            <w:tcW w:w="996" w:type="dxa"/>
          </w:tcPr>
          <w:p w:rsidR="00CE1C88" w:rsidRPr="00CE1C88" w:rsidRDefault="00CE1C88" w:rsidP="00CE1C88">
            <w:pPr>
              <w:spacing w:line="304" w:lineRule="exact"/>
              <w:ind w:left="9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CE1C88">
              <w:rPr>
                <w:rFonts w:ascii="Times New Roman" w:eastAsia="Times New Roman" w:hAnsi="Times New Roman" w:cs="Times New Roman"/>
                <w:b/>
                <w:sz w:val="28"/>
              </w:rPr>
              <w:t>В</w:t>
            </w:r>
          </w:p>
        </w:tc>
        <w:tc>
          <w:tcPr>
            <w:tcW w:w="945" w:type="dxa"/>
          </w:tcPr>
          <w:p w:rsidR="00CE1C88" w:rsidRPr="00CE1C88" w:rsidRDefault="00CE1C88" w:rsidP="00CE1C88">
            <w:pPr>
              <w:spacing w:line="304" w:lineRule="exact"/>
              <w:ind w:left="19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CE1C88">
              <w:rPr>
                <w:rFonts w:ascii="Times New Roman" w:eastAsia="Times New Roman" w:hAnsi="Times New Roman" w:cs="Times New Roman"/>
                <w:b/>
                <w:sz w:val="28"/>
              </w:rPr>
              <w:t>Г</w:t>
            </w:r>
          </w:p>
        </w:tc>
        <w:tc>
          <w:tcPr>
            <w:tcW w:w="945" w:type="dxa"/>
          </w:tcPr>
          <w:p w:rsidR="00CE1C88" w:rsidRPr="00CE1C88" w:rsidRDefault="00CE1C88" w:rsidP="00CE1C88">
            <w:pPr>
              <w:spacing w:line="304" w:lineRule="exact"/>
              <w:ind w:left="15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CE1C88">
              <w:rPr>
                <w:rFonts w:ascii="Times New Roman" w:eastAsia="Times New Roman" w:hAnsi="Times New Roman" w:cs="Times New Roman"/>
                <w:b/>
                <w:sz w:val="28"/>
              </w:rPr>
              <w:t>Д</w:t>
            </w:r>
          </w:p>
        </w:tc>
        <w:tc>
          <w:tcPr>
            <w:tcW w:w="881" w:type="dxa"/>
          </w:tcPr>
          <w:p w:rsidR="00CE1C88" w:rsidRPr="00CE1C88" w:rsidRDefault="00CE1C88" w:rsidP="00CE1C88">
            <w:pPr>
              <w:spacing w:line="304" w:lineRule="exact"/>
              <w:ind w:left="17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CE1C88">
              <w:rPr>
                <w:rFonts w:ascii="Times New Roman" w:eastAsia="Times New Roman" w:hAnsi="Times New Roman" w:cs="Times New Roman"/>
                <w:b/>
                <w:sz w:val="28"/>
              </w:rPr>
              <w:t>Е</w:t>
            </w:r>
          </w:p>
        </w:tc>
        <w:tc>
          <w:tcPr>
            <w:tcW w:w="883" w:type="dxa"/>
          </w:tcPr>
          <w:p w:rsidR="00CE1C88" w:rsidRPr="00CE1C88" w:rsidRDefault="00CE1C88" w:rsidP="00CE1C88">
            <w:pPr>
              <w:spacing w:line="304" w:lineRule="exact"/>
              <w:ind w:left="307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CE1C88">
              <w:rPr>
                <w:rFonts w:ascii="Times New Roman" w:eastAsia="Times New Roman" w:hAnsi="Times New Roman" w:cs="Times New Roman"/>
                <w:b/>
                <w:sz w:val="28"/>
              </w:rPr>
              <w:t>Ж</w:t>
            </w:r>
          </w:p>
        </w:tc>
        <w:tc>
          <w:tcPr>
            <w:tcW w:w="881" w:type="dxa"/>
          </w:tcPr>
          <w:p w:rsidR="00CE1C88" w:rsidRPr="00CE1C88" w:rsidRDefault="00CE1C88" w:rsidP="00CE1C88">
            <w:pPr>
              <w:spacing w:line="304" w:lineRule="exact"/>
              <w:ind w:left="17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CE1C88">
              <w:rPr>
                <w:rFonts w:ascii="Times New Roman" w:eastAsia="Times New Roman" w:hAnsi="Times New Roman" w:cs="Times New Roman"/>
                <w:b/>
                <w:sz w:val="28"/>
              </w:rPr>
              <w:t>З</w:t>
            </w:r>
          </w:p>
        </w:tc>
      </w:tr>
      <w:tr w:rsidR="00CE1C88" w:rsidRPr="00CE1C88" w:rsidTr="00CE1C88">
        <w:trPr>
          <w:trHeight w:val="321"/>
        </w:trPr>
        <w:tc>
          <w:tcPr>
            <w:tcW w:w="996" w:type="dxa"/>
          </w:tcPr>
          <w:p w:rsidR="00CE1C88" w:rsidRPr="00CE1C88" w:rsidRDefault="00CE1C88" w:rsidP="00CE1C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065" w:type="dxa"/>
          </w:tcPr>
          <w:p w:rsidR="00CE1C88" w:rsidRPr="00CE1C88" w:rsidRDefault="00CE1C88" w:rsidP="00CE1C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96" w:type="dxa"/>
          </w:tcPr>
          <w:p w:rsidR="00CE1C88" w:rsidRPr="00CE1C88" w:rsidRDefault="00CE1C88" w:rsidP="00CE1C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45" w:type="dxa"/>
          </w:tcPr>
          <w:p w:rsidR="00CE1C88" w:rsidRPr="00CE1C88" w:rsidRDefault="00CE1C88" w:rsidP="00CE1C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45" w:type="dxa"/>
          </w:tcPr>
          <w:p w:rsidR="00CE1C88" w:rsidRPr="00CE1C88" w:rsidRDefault="00CE1C88" w:rsidP="00CE1C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881" w:type="dxa"/>
          </w:tcPr>
          <w:p w:rsidR="00CE1C88" w:rsidRPr="00CE1C88" w:rsidRDefault="00CE1C88" w:rsidP="00CE1C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883" w:type="dxa"/>
          </w:tcPr>
          <w:p w:rsidR="00CE1C88" w:rsidRPr="00CE1C88" w:rsidRDefault="00CE1C88" w:rsidP="00CE1C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881" w:type="dxa"/>
          </w:tcPr>
          <w:p w:rsidR="00CE1C88" w:rsidRPr="00CE1C88" w:rsidRDefault="00CE1C88" w:rsidP="00CE1C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CE1C88" w:rsidRDefault="00CE1C88" w:rsidP="00CE1C88">
      <w:pPr>
        <w:widowControl w:val="0"/>
        <w:autoSpaceDE w:val="0"/>
        <w:autoSpaceDN w:val="0"/>
        <w:spacing w:before="89" w:after="0" w:line="240" w:lineRule="auto"/>
        <w:ind w:left="332"/>
        <w:rPr>
          <w:rFonts w:ascii="Times New Roman" w:eastAsia="Times New Roman" w:hAnsi="Times New Roman" w:cs="Times New Roman"/>
          <w:b/>
          <w:sz w:val="28"/>
        </w:rPr>
      </w:pPr>
      <w:r w:rsidRPr="00CE1C88">
        <w:rPr>
          <w:rFonts w:ascii="Times New Roman" w:eastAsia="Times New Roman" w:hAnsi="Times New Roman" w:cs="Times New Roman"/>
          <w:b/>
          <w:sz w:val="28"/>
        </w:rPr>
        <w:t>Задание</w:t>
      </w:r>
      <w:r w:rsidRPr="00CE1C88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</w:rPr>
        <w:t xml:space="preserve">5. </w:t>
      </w:r>
      <w:r w:rsidRPr="00CE1C88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Ознакомьтесь</w:t>
      </w:r>
      <w:r w:rsidRPr="00CE1C88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с</w:t>
      </w:r>
      <w:r w:rsidRPr="00CE1C88">
        <w:rPr>
          <w:rFonts w:ascii="Times New Roman" w:eastAsia="Times New Roman" w:hAnsi="Times New Roman" w:cs="Times New Roman"/>
          <w:b/>
          <w:spacing w:val="-1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инфографикой</w:t>
      </w:r>
      <w:r w:rsidRPr="00CE1C88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и</w:t>
      </w:r>
      <w:r w:rsidRPr="00CE1C88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выполните</w:t>
      </w:r>
      <w:r w:rsidRPr="00CE1C88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CE1C88">
        <w:rPr>
          <w:rFonts w:ascii="Times New Roman" w:eastAsia="Times New Roman" w:hAnsi="Times New Roman" w:cs="Times New Roman"/>
          <w:b/>
          <w:sz w:val="28"/>
        </w:rPr>
        <w:t>задание</w:t>
      </w:r>
      <w:r>
        <w:rPr>
          <w:rFonts w:ascii="Times New Roman" w:eastAsia="Times New Roman" w:hAnsi="Times New Roman" w:cs="Times New Roman"/>
          <w:b/>
          <w:sz w:val="28"/>
        </w:rPr>
        <w:t>:</w:t>
      </w:r>
    </w:p>
    <w:p w:rsidR="00CE1C88" w:rsidRPr="00CE1C88" w:rsidRDefault="00CE1C88" w:rsidP="00CE1C88">
      <w:pPr>
        <w:widowControl w:val="0"/>
        <w:autoSpaceDE w:val="0"/>
        <w:autoSpaceDN w:val="0"/>
        <w:spacing w:before="89" w:after="0" w:line="240" w:lineRule="auto"/>
        <w:ind w:left="332"/>
        <w:rPr>
          <w:rFonts w:ascii="Times New Roman" w:eastAsia="Times New Roman" w:hAnsi="Times New Roman" w:cs="Times New Roman"/>
          <w:b/>
          <w:sz w:val="28"/>
        </w:rPr>
      </w:pPr>
    </w:p>
    <w:p w:rsidR="00CE1C88" w:rsidRPr="00CE1C88" w:rsidRDefault="00CE1C88" w:rsidP="00CE1C88">
      <w:pPr>
        <w:widowControl w:val="0"/>
        <w:autoSpaceDE w:val="0"/>
        <w:autoSpaceDN w:val="0"/>
        <w:spacing w:after="0" w:line="240" w:lineRule="auto"/>
        <w:ind w:left="364"/>
        <w:rPr>
          <w:rFonts w:ascii="Times New Roman" w:eastAsia="Times New Roman" w:hAnsi="Times New Roman" w:cs="Times New Roman"/>
          <w:sz w:val="20"/>
          <w:szCs w:val="28"/>
        </w:rPr>
      </w:pPr>
      <w:r w:rsidRPr="00CE1C88">
        <w:rPr>
          <w:rFonts w:ascii="Times New Roman" w:eastAsia="Times New Roman" w:hAnsi="Times New Roman" w:cs="Times New Roman"/>
          <w:noProof/>
          <w:sz w:val="20"/>
          <w:szCs w:val="28"/>
          <w:lang w:eastAsia="ru-RU"/>
        </w:rPr>
        <w:drawing>
          <wp:inline distT="0" distB="0" distL="0" distR="0" wp14:anchorId="79D86D60" wp14:editId="7EE8E200">
            <wp:extent cx="6035040" cy="6782462"/>
            <wp:effectExtent l="0" t="0" r="3810" b="0"/>
            <wp:docPr id="2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35094" cy="6782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1C88" w:rsidRPr="00CE1C88" w:rsidRDefault="00CE1C88" w:rsidP="00CE1C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</w:rPr>
        <w:sectPr w:rsidR="00CE1C88" w:rsidRPr="00CE1C88">
          <w:pgSz w:w="11910" w:h="16840"/>
          <w:pgMar w:top="1220" w:right="900" w:bottom="940" w:left="800" w:header="710" w:footer="758" w:gutter="0"/>
          <w:cols w:space="720"/>
        </w:sectPr>
      </w:pPr>
    </w:p>
    <w:p w:rsidR="009D42B1" w:rsidRDefault="00CE1C88">
      <w:r w:rsidRPr="00CE1C88">
        <w:rPr>
          <w:rFonts w:ascii="Times New Roman" w:eastAsia="Times New Roman" w:hAnsi="Times New Roman" w:cs="Times New Roman"/>
          <w:noProof/>
          <w:sz w:val="20"/>
          <w:lang w:eastAsia="ru-RU"/>
        </w:rPr>
        <w:lastRenderedPageBreak/>
        <w:drawing>
          <wp:inline distT="0" distB="0" distL="0" distR="0" wp14:anchorId="110E6B15" wp14:editId="712EB9C0">
            <wp:extent cx="5944020" cy="5510254"/>
            <wp:effectExtent l="0" t="0" r="0" b="0"/>
            <wp:docPr id="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06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1C88" w:rsidRDefault="00CE1C88">
      <w:r w:rsidRPr="00CE1C88">
        <w:rPr>
          <w:rFonts w:ascii="Times New Roman" w:eastAsia="Times New Roman" w:hAnsi="Times New Roman" w:cs="Times New Roman"/>
          <w:noProof/>
          <w:sz w:val="20"/>
          <w:lang w:eastAsia="ru-RU"/>
        </w:rPr>
        <w:drawing>
          <wp:inline distT="0" distB="0" distL="0" distR="0" wp14:anchorId="2AF3F9F2" wp14:editId="6CC87647">
            <wp:extent cx="5940425" cy="3249722"/>
            <wp:effectExtent l="0" t="0" r="3175" b="8255"/>
            <wp:docPr id="4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49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1C88" w:rsidRDefault="00CE1C88"/>
    <w:p w:rsidR="00CE1C88" w:rsidRPr="00C94873" w:rsidRDefault="00CE1C88" w:rsidP="00C94873">
      <w:pPr>
        <w:pStyle w:val="a6"/>
        <w:widowControl w:val="0"/>
        <w:numPr>
          <w:ilvl w:val="1"/>
          <w:numId w:val="7"/>
        </w:numPr>
        <w:tabs>
          <w:tab w:val="left" w:pos="1000"/>
          <w:tab w:val="left" w:pos="1001"/>
          <w:tab w:val="left" w:pos="1710"/>
          <w:tab w:val="left" w:pos="2381"/>
          <w:tab w:val="left" w:pos="4035"/>
          <w:tab w:val="left" w:pos="5312"/>
          <w:tab w:val="left" w:pos="7383"/>
          <w:tab w:val="left" w:pos="9074"/>
        </w:tabs>
        <w:autoSpaceDE w:val="0"/>
        <w:autoSpaceDN w:val="0"/>
        <w:spacing w:after="0" w:line="240" w:lineRule="auto"/>
        <w:ind w:right="235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  На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ab/>
        <w:t>основании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ab/>
        <w:t>данных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ab/>
        <w:t>инфографики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ab/>
        <w:t>соотнесите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C94873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>начала</w:t>
      </w:r>
      <w:r w:rsidRPr="00C94873">
        <w:rPr>
          <w:rFonts w:ascii="Times New Roman" w:eastAsia="Times New Roman" w:hAnsi="Times New Roman" w:cs="Times New Roman"/>
          <w:b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предложений</w:t>
      </w:r>
      <w:r w:rsidRPr="00C94873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их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окончания.</w:t>
      </w:r>
    </w:p>
    <w:p w:rsidR="00CE1C88" w:rsidRPr="00C94873" w:rsidRDefault="00CE1C88" w:rsidP="00C94873">
      <w:pPr>
        <w:widowControl w:val="0"/>
        <w:autoSpaceDE w:val="0"/>
        <w:autoSpaceDN w:val="0"/>
        <w:spacing w:after="0" w:line="319" w:lineRule="exact"/>
        <w:ind w:left="332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Возможные</w:t>
      </w:r>
      <w:r w:rsidRPr="00C94873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начала</w:t>
      </w:r>
    </w:p>
    <w:p w:rsidR="00CE1C88" w:rsidRPr="00C94873" w:rsidRDefault="00CE1C88" w:rsidP="00C94873">
      <w:pPr>
        <w:widowControl w:val="0"/>
        <w:autoSpaceDE w:val="0"/>
        <w:autoSpaceDN w:val="0"/>
        <w:spacing w:after="0" w:line="240" w:lineRule="auto"/>
        <w:ind w:left="616" w:hanging="284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А.</w:t>
      </w:r>
      <w:r w:rsidRPr="00C94873">
        <w:rPr>
          <w:rFonts w:ascii="Times New Roman" w:eastAsia="Times New Roman" w:hAnsi="Times New Roman" w:cs="Times New Roman"/>
          <w:spacing w:val="6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Доля</w:t>
      </w:r>
      <w:r w:rsidRPr="00C94873">
        <w:rPr>
          <w:rFonts w:ascii="Times New Roman" w:eastAsia="Times New Roman" w:hAnsi="Times New Roman" w:cs="Times New Roman"/>
          <w:spacing w:val="66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тех,</w:t>
      </w:r>
      <w:r w:rsidRPr="00C94873">
        <w:rPr>
          <w:rFonts w:ascii="Times New Roman" w:eastAsia="Times New Roman" w:hAnsi="Times New Roman" w:cs="Times New Roman"/>
          <w:spacing w:val="6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кто</w:t>
      </w:r>
      <w:r w:rsidRPr="00C94873">
        <w:rPr>
          <w:rFonts w:ascii="Times New Roman" w:eastAsia="Times New Roman" w:hAnsi="Times New Roman" w:cs="Times New Roman"/>
          <w:spacing w:val="6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94873">
        <w:rPr>
          <w:rFonts w:ascii="Times New Roman" w:eastAsia="Times New Roman" w:hAnsi="Times New Roman" w:cs="Times New Roman"/>
          <w:spacing w:val="6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оказывал</w:t>
      </w:r>
      <w:r w:rsidRPr="00C94873">
        <w:rPr>
          <w:rFonts w:ascii="Times New Roman" w:eastAsia="Times New Roman" w:hAnsi="Times New Roman" w:cs="Times New Roman"/>
          <w:spacing w:val="6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безвозмездную</w:t>
      </w:r>
      <w:r w:rsidRPr="00C94873">
        <w:rPr>
          <w:rFonts w:ascii="Times New Roman" w:eastAsia="Times New Roman" w:hAnsi="Times New Roman" w:cs="Times New Roman"/>
          <w:spacing w:val="6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помощь</w:t>
      </w:r>
      <w:r w:rsidRPr="00C94873">
        <w:rPr>
          <w:rFonts w:ascii="Times New Roman" w:eastAsia="Times New Roman" w:hAnsi="Times New Roman" w:cs="Times New Roman"/>
          <w:spacing w:val="6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94873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течение</w:t>
      </w:r>
      <w:r w:rsidRPr="00C94873">
        <w:rPr>
          <w:rFonts w:ascii="Times New Roman" w:eastAsia="Times New Roman" w:hAnsi="Times New Roman" w:cs="Times New Roman"/>
          <w:spacing w:val="6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последнего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года…</w:t>
      </w:r>
    </w:p>
    <w:p w:rsidR="00CE1C88" w:rsidRPr="00C94873" w:rsidRDefault="00CE1C88" w:rsidP="00C94873">
      <w:pPr>
        <w:widowControl w:val="0"/>
        <w:autoSpaceDE w:val="0"/>
        <w:autoSpaceDN w:val="0"/>
        <w:spacing w:after="0" w:line="240" w:lineRule="auto"/>
        <w:ind w:left="332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Б.</w:t>
      </w:r>
      <w:r w:rsidRPr="00C9487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Реже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всего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опрошенные…</w:t>
      </w:r>
    </w:p>
    <w:p w:rsidR="00CE1C88" w:rsidRPr="00C94873" w:rsidRDefault="00CE1C88" w:rsidP="00C94873">
      <w:pPr>
        <w:widowControl w:val="0"/>
        <w:autoSpaceDE w:val="0"/>
        <w:autoSpaceDN w:val="0"/>
        <w:spacing w:after="0" w:line="322" w:lineRule="exact"/>
        <w:ind w:left="332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В.</w:t>
      </w:r>
      <w:r w:rsidRPr="00C9487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Примерно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половина</w:t>
      </w:r>
      <w:r w:rsidRPr="00C94873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опрошенных…</w:t>
      </w:r>
    </w:p>
    <w:p w:rsidR="00CE1C88" w:rsidRPr="00C94873" w:rsidRDefault="00CE1C88" w:rsidP="00C94873">
      <w:pPr>
        <w:widowControl w:val="0"/>
        <w:autoSpaceDE w:val="0"/>
        <w:autoSpaceDN w:val="0"/>
        <w:spacing w:after="0" w:line="240" w:lineRule="auto"/>
        <w:ind w:left="616" w:hanging="284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Г.</w:t>
      </w:r>
      <w:r w:rsidRPr="00C94873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Помощь</w:t>
      </w:r>
      <w:r w:rsidRPr="00C94873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94873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виде</w:t>
      </w:r>
      <w:r w:rsidRPr="00C94873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добровольного</w:t>
      </w:r>
      <w:r w:rsidRPr="00C94873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94873"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части</w:t>
      </w:r>
      <w:r w:rsidRPr="00C94873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крови</w:t>
      </w:r>
      <w:r w:rsidRPr="00C94873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94873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органов</w:t>
      </w:r>
      <w:r w:rsidRPr="00C94873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лечебных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целей…</w:t>
      </w:r>
    </w:p>
    <w:p w:rsidR="00CE1C88" w:rsidRPr="00C94873" w:rsidRDefault="00CE1C88" w:rsidP="00C94873">
      <w:pPr>
        <w:widowControl w:val="0"/>
        <w:autoSpaceDE w:val="0"/>
        <w:autoSpaceDN w:val="0"/>
        <w:spacing w:after="0" w:line="321" w:lineRule="exact"/>
        <w:ind w:left="332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Д.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Регулярную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безвозмездную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помощь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последний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год…</w:t>
      </w:r>
    </w:p>
    <w:p w:rsidR="00CE1C88" w:rsidRPr="00C94873" w:rsidRDefault="00CE1C88" w:rsidP="00C94873">
      <w:pPr>
        <w:widowControl w:val="0"/>
        <w:autoSpaceDE w:val="0"/>
        <w:autoSpaceDN w:val="0"/>
        <w:spacing w:after="0" w:line="242" w:lineRule="auto"/>
        <w:ind w:left="616" w:hanging="284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Е.</w:t>
      </w:r>
      <w:r w:rsidRPr="00C94873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Доля</w:t>
      </w:r>
      <w:r w:rsidRPr="00C94873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респондентов,</w:t>
      </w:r>
      <w:r w:rsidRPr="00C94873"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отметивших</w:t>
      </w:r>
      <w:r w:rsidRPr="00C94873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удобство</w:t>
      </w:r>
      <w:r w:rsidRPr="00C94873"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оказания</w:t>
      </w:r>
      <w:r w:rsidRPr="00C94873">
        <w:rPr>
          <w:rFonts w:ascii="Times New Roman" w:eastAsia="Times New Roman" w:hAnsi="Times New Roman" w:cs="Times New Roman"/>
          <w:spacing w:val="18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денежной</w:t>
      </w:r>
      <w:r w:rsidRPr="00C94873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помощи</w:t>
      </w:r>
      <w:r w:rsidRPr="00C94873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через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мобильный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телефон…</w:t>
      </w:r>
    </w:p>
    <w:p w:rsidR="00CE1C88" w:rsidRPr="00C94873" w:rsidRDefault="00CE1C88" w:rsidP="00C9487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E1C88" w:rsidRPr="00C94873" w:rsidRDefault="00CE1C88" w:rsidP="00C94873">
      <w:pPr>
        <w:widowControl w:val="0"/>
        <w:autoSpaceDE w:val="0"/>
        <w:autoSpaceDN w:val="0"/>
        <w:spacing w:after="0" w:line="319" w:lineRule="exact"/>
        <w:ind w:left="332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Возможные</w:t>
      </w:r>
      <w:r w:rsidRPr="00C94873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окончания</w:t>
      </w:r>
    </w:p>
    <w:p w:rsidR="00CE1C88" w:rsidRPr="00C94873" w:rsidRDefault="00CE1C88" w:rsidP="00C94873">
      <w:pPr>
        <w:widowControl w:val="0"/>
        <w:numPr>
          <w:ilvl w:val="0"/>
          <w:numId w:val="5"/>
        </w:numPr>
        <w:tabs>
          <w:tab w:val="left" w:pos="753"/>
          <w:tab w:val="left" w:pos="754"/>
        </w:tabs>
        <w:autoSpaceDE w:val="0"/>
        <w:autoSpaceDN w:val="0"/>
        <w:spacing w:after="0" w:line="319" w:lineRule="exact"/>
        <w:ind w:hanging="422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…в</w:t>
      </w:r>
      <w:r w:rsidRPr="00C9487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течение</w:t>
      </w:r>
      <w:r w:rsidRPr="00C94873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последнего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года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помогали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людям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преклонных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лет.</w:t>
      </w:r>
    </w:p>
    <w:p w:rsidR="00CE1C88" w:rsidRPr="00C94873" w:rsidRDefault="00CE1C88" w:rsidP="00C94873">
      <w:pPr>
        <w:widowControl w:val="0"/>
        <w:numPr>
          <w:ilvl w:val="0"/>
          <w:numId w:val="5"/>
        </w:numPr>
        <w:tabs>
          <w:tab w:val="left" w:pos="823"/>
          <w:tab w:val="left" w:pos="824"/>
        </w:tabs>
        <w:autoSpaceDE w:val="0"/>
        <w:autoSpaceDN w:val="0"/>
        <w:spacing w:after="0" w:line="322" w:lineRule="exact"/>
        <w:ind w:left="823" w:hanging="492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…примерно</w:t>
      </w:r>
      <w:r w:rsidRPr="00C94873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равна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доле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тех,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кто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помогал</w:t>
      </w:r>
      <w:r w:rsidRPr="00C9487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людям</w:t>
      </w:r>
      <w:r w:rsidRPr="00C94873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преклонного возраста.</w:t>
      </w:r>
    </w:p>
    <w:p w:rsidR="00CE1C88" w:rsidRPr="00C94873" w:rsidRDefault="00CE1C88" w:rsidP="00C94873">
      <w:pPr>
        <w:widowControl w:val="0"/>
        <w:numPr>
          <w:ilvl w:val="0"/>
          <w:numId w:val="5"/>
        </w:numPr>
        <w:tabs>
          <w:tab w:val="left" w:pos="823"/>
          <w:tab w:val="left" w:pos="824"/>
        </w:tabs>
        <w:autoSpaceDE w:val="0"/>
        <w:autoSpaceDN w:val="0"/>
        <w:spacing w:after="0" w:line="240" w:lineRule="auto"/>
        <w:ind w:left="823" w:hanging="492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…отдавали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свои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вещи</w:t>
      </w:r>
      <w:r w:rsidRPr="00C94873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нуждающимся.</w:t>
      </w:r>
    </w:p>
    <w:p w:rsidR="00CE1C88" w:rsidRPr="00C94873" w:rsidRDefault="00CE1C88" w:rsidP="00C94873">
      <w:pPr>
        <w:widowControl w:val="0"/>
        <w:numPr>
          <w:ilvl w:val="0"/>
          <w:numId w:val="5"/>
        </w:numPr>
        <w:tabs>
          <w:tab w:val="left" w:pos="823"/>
          <w:tab w:val="left" w:pos="824"/>
        </w:tabs>
        <w:autoSpaceDE w:val="0"/>
        <w:autoSpaceDN w:val="0"/>
        <w:spacing w:after="0" w:line="240" w:lineRule="auto"/>
        <w:ind w:left="823" w:hanging="492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…равна</w:t>
      </w:r>
      <w:r w:rsidRPr="00C9487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доле</w:t>
      </w:r>
      <w:r w:rsidRPr="00C9487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респондентов,</w:t>
      </w:r>
      <w:r w:rsidRPr="00C94873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отметивших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удобство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наличных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средств.</w:t>
      </w:r>
    </w:p>
    <w:p w:rsidR="00CE1C88" w:rsidRPr="00C94873" w:rsidRDefault="00CE1C88" w:rsidP="00C94873">
      <w:pPr>
        <w:widowControl w:val="0"/>
        <w:numPr>
          <w:ilvl w:val="0"/>
          <w:numId w:val="5"/>
        </w:numPr>
        <w:tabs>
          <w:tab w:val="left" w:pos="1035"/>
          <w:tab w:val="left" w:pos="1036"/>
        </w:tabs>
        <w:autoSpaceDE w:val="0"/>
        <w:autoSpaceDN w:val="0"/>
        <w:spacing w:after="0" w:line="240" w:lineRule="auto"/>
        <w:ind w:left="332" w:right="238" w:firstLine="0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…называли</w:t>
      </w:r>
      <w:r w:rsidRPr="00C94873">
        <w:rPr>
          <w:rFonts w:ascii="Times New Roman" w:eastAsia="Times New Roman" w:hAnsi="Times New Roman" w:cs="Times New Roman"/>
          <w:spacing w:val="49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наиболее</w:t>
      </w:r>
      <w:r w:rsidRPr="00C94873">
        <w:rPr>
          <w:rFonts w:ascii="Times New Roman" w:eastAsia="Times New Roman" w:hAnsi="Times New Roman" w:cs="Times New Roman"/>
          <w:spacing w:val="50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удобным</w:t>
      </w:r>
      <w:r w:rsidRPr="00C94873">
        <w:rPr>
          <w:rFonts w:ascii="Times New Roman" w:eastAsia="Times New Roman" w:hAnsi="Times New Roman" w:cs="Times New Roman"/>
          <w:spacing w:val="48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способом</w:t>
      </w:r>
      <w:r w:rsidRPr="00C94873">
        <w:rPr>
          <w:rFonts w:ascii="Times New Roman" w:eastAsia="Times New Roman" w:hAnsi="Times New Roman" w:cs="Times New Roman"/>
          <w:spacing w:val="49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оказания</w:t>
      </w:r>
      <w:r w:rsidRPr="00C94873">
        <w:rPr>
          <w:rFonts w:ascii="Times New Roman" w:eastAsia="Times New Roman" w:hAnsi="Times New Roman" w:cs="Times New Roman"/>
          <w:spacing w:val="49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финансовой</w:t>
      </w:r>
      <w:r w:rsidRPr="00C94873">
        <w:rPr>
          <w:rFonts w:ascii="Times New Roman" w:eastAsia="Times New Roman" w:hAnsi="Times New Roman" w:cs="Times New Roman"/>
          <w:spacing w:val="50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помощи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использование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онлайн-сервисов.</w:t>
      </w:r>
    </w:p>
    <w:p w:rsidR="00CE1C88" w:rsidRPr="00C94873" w:rsidRDefault="00CE1C88" w:rsidP="00C94873">
      <w:pPr>
        <w:widowControl w:val="0"/>
        <w:numPr>
          <w:ilvl w:val="0"/>
          <w:numId w:val="5"/>
        </w:numPr>
        <w:tabs>
          <w:tab w:val="left" w:pos="823"/>
          <w:tab w:val="left" w:pos="824"/>
        </w:tabs>
        <w:autoSpaceDE w:val="0"/>
        <w:autoSpaceDN w:val="0"/>
        <w:spacing w:after="0" w:line="321" w:lineRule="exact"/>
        <w:ind w:left="823" w:hanging="492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…в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качестве</w:t>
      </w:r>
      <w:r w:rsidRPr="00C94873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ответа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выбрал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каждый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десятый</w:t>
      </w:r>
      <w:r w:rsidRPr="00C9487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опрошенный.</w:t>
      </w:r>
    </w:p>
    <w:p w:rsidR="00CE1C88" w:rsidRPr="00C94873" w:rsidRDefault="00CE1C88" w:rsidP="00C94873">
      <w:pPr>
        <w:widowControl w:val="0"/>
        <w:numPr>
          <w:ilvl w:val="0"/>
          <w:numId w:val="5"/>
        </w:numPr>
        <w:tabs>
          <w:tab w:val="left" w:pos="685"/>
        </w:tabs>
        <w:autoSpaceDE w:val="0"/>
        <w:autoSpaceDN w:val="0"/>
        <w:spacing w:after="0" w:line="322" w:lineRule="exact"/>
        <w:ind w:left="684" w:hanging="353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…равно</w:t>
      </w:r>
      <w:r w:rsidRPr="00C9487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доле тех,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кто оказывал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помощь детям.</w:t>
      </w:r>
    </w:p>
    <w:p w:rsidR="00CE1C88" w:rsidRPr="00C94873" w:rsidRDefault="00CE1C88" w:rsidP="00C94873">
      <w:pPr>
        <w:widowControl w:val="0"/>
        <w:numPr>
          <w:ilvl w:val="0"/>
          <w:numId w:val="5"/>
        </w:numPr>
        <w:tabs>
          <w:tab w:val="left" w:pos="1118"/>
          <w:tab w:val="left" w:pos="1119"/>
        </w:tabs>
        <w:autoSpaceDE w:val="0"/>
        <w:autoSpaceDN w:val="0"/>
        <w:spacing w:after="0" w:line="240" w:lineRule="auto"/>
        <w:ind w:left="332" w:right="236" w:firstLine="0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…равна</w:t>
      </w:r>
      <w:r w:rsidRPr="00C94873">
        <w:rPr>
          <w:rFonts w:ascii="Times New Roman" w:eastAsia="Times New Roman" w:hAnsi="Times New Roman" w:cs="Times New Roman"/>
          <w:spacing w:val="4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доле</w:t>
      </w:r>
      <w:r w:rsidRPr="00C94873"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тех,</w:t>
      </w:r>
      <w:r w:rsidRPr="00C94873">
        <w:rPr>
          <w:rFonts w:ascii="Times New Roman" w:eastAsia="Times New Roman" w:hAnsi="Times New Roman" w:cs="Times New Roman"/>
          <w:spacing w:val="4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кто</w:t>
      </w:r>
      <w:r w:rsidRPr="00C94873">
        <w:rPr>
          <w:rFonts w:ascii="Times New Roman" w:eastAsia="Times New Roman" w:hAnsi="Times New Roman" w:cs="Times New Roman"/>
          <w:spacing w:val="4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отметил</w:t>
      </w:r>
      <w:r w:rsidRPr="00C94873">
        <w:rPr>
          <w:rFonts w:ascii="Times New Roman" w:eastAsia="Times New Roman" w:hAnsi="Times New Roman" w:cs="Times New Roman"/>
          <w:spacing w:val="4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удобство</w:t>
      </w:r>
      <w:r w:rsidRPr="00C94873">
        <w:rPr>
          <w:rFonts w:ascii="Times New Roman" w:eastAsia="Times New Roman" w:hAnsi="Times New Roman" w:cs="Times New Roman"/>
          <w:spacing w:val="4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сбора</w:t>
      </w:r>
      <w:r w:rsidRPr="00C94873"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наличных</w:t>
      </w:r>
      <w:r w:rsidRPr="00C94873">
        <w:rPr>
          <w:rFonts w:ascii="Times New Roman" w:eastAsia="Times New Roman" w:hAnsi="Times New Roman" w:cs="Times New Roman"/>
          <w:spacing w:val="4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средств</w:t>
      </w:r>
      <w:r w:rsidRPr="00C94873">
        <w:rPr>
          <w:rFonts w:ascii="Times New Roman" w:eastAsia="Times New Roman" w:hAnsi="Times New Roman" w:cs="Times New Roman"/>
          <w:spacing w:val="4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через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знакомых.</w:t>
      </w:r>
    </w:p>
    <w:p w:rsidR="00CE1C88" w:rsidRPr="00C94873" w:rsidRDefault="00CE1C88" w:rsidP="00C94873">
      <w:pPr>
        <w:widowControl w:val="0"/>
        <w:numPr>
          <w:ilvl w:val="0"/>
          <w:numId w:val="5"/>
        </w:numPr>
        <w:tabs>
          <w:tab w:val="left" w:pos="753"/>
          <w:tab w:val="left" w:pos="754"/>
        </w:tabs>
        <w:autoSpaceDE w:val="0"/>
        <w:autoSpaceDN w:val="0"/>
        <w:spacing w:after="0" w:line="322" w:lineRule="exact"/>
        <w:ind w:hanging="422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…оказала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минимальная</w:t>
      </w:r>
      <w:r w:rsidRPr="00C9487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доля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людей.</w:t>
      </w:r>
    </w:p>
    <w:p w:rsidR="00CE1C88" w:rsidRPr="00C94873" w:rsidRDefault="00CE1C88" w:rsidP="00C94873">
      <w:pPr>
        <w:widowControl w:val="0"/>
        <w:numPr>
          <w:ilvl w:val="0"/>
          <w:numId w:val="5"/>
        </w:numPr>
        <w:tabs>
          <w:tab w:val="left" w:pos="965"/>
          <w:tab w:val="left" w:pos="966"/>
        </w:tabs>
        <w:autoSpaceDE w:val="0"/>
        <w:autoSpaceDN w:val="0"/>
        <w:spacing w:after="0" w:line="322" w:lineRule="exact"/>
        <w:ind w:left="965" w:hanging="634"/>
        <w:rPr>
          <w:rFonts w:ascii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…выбрало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9487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качестве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ответа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наименьшее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количество</w:t>
      </w:r>
      <w:r w:rsidRPr="00C94873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респондентов.</w:t>
      </w:r>
    </w:p>
    <w:p w:rsidR="00CE1C88" w:rsidRPr="00C94873" w:rsidRDefault="00CE1C88" w:rsidP="00C94873">
      <w:pPr>
        <w:widowControl w:val="0"/>
        <w:numPr>
          <w:ilvl w:val="0"/>
          <w:numId w:val="5"/>
        </w:numPr>
        <w:tabs>
          <w:tab w:val="left" w:pos="965"/>
          <w:tab w:val="left" w:pos="966"/>
        </w:tabs>
        <w:autoSpaceDE w:val="0"/>
        <w:autoSpaceDN w:val="0"/>
        <w:spacing w:after="0" w:line="322" w:lineRule="exact"/>
        <w:rPr>
          <w:rFonts w:ascii="Times New Roman" w:hAnsi="Times New Roman" w:cs="Times New Roman"/>
          <w:sz w:val="24"/>
          <w:szCs w:val="24"/>
        </w:rPr>
      </w:pPr>
      <w:r w:rsidRPr="00C94873">
        <w:rPr>
          <w:rFonts w:ascii="Times New Roman" w:hAnsi="Times New Roman" w:cs="Times New Roman"/>
          <w:sz w:val="24"/>
          <w:szCs w:val="24"/>
        </w:rPr>
        <w:t>…высказался об удобстве перевода денежных средств с банковской карты в пользу проверенного благотворительного фонда.</w:t>
      </w:r>
    </w:p>
    <w:p w:rsidR="00CE1C88" w:rsidRPr="00C94873" w:rsidRDefault="00CE1C88" w:rsidP="00C94873">
      <w:pPr>
        <w:widowControl w:val="0"/>
        <w:numPr>
          <w:ilvl w:val="0"/>
          <w:numId w:val="5"/>
        </w:numPr>
        <w:tabs>
          <w:tab w:val="left" w:pos="965"/>
          <w:tab w:val="left" w:pos="966"/>
        </w:tabs>
        <w:autoSpaceDE w:val="0"/>
        <w:autoSpaceDN w:val="0"/>
        <w:spacing w:after="0" w:line="322" w:lineRule="exact"/>
        <w:rPr>
          <w:rFonts w:ascii="Times New Roman" w:hAnsi="Times New Roman" w:cs="Times New Roman"/>
          <w:sz w:val="24"/>
          <w:szCs w:val="24"/>
        </w:rPr>
      </w:pPr>
      <w:r w:rsidRPr="00C94873">
        <w:rPr>
          <w:rFonts w:ascii="Times New Roman" w:hAnsi="Times New Roman" w:cs="Times New Roman"/>
          <w:sz w:val="24"/>
          <w:szCs w:val="24"/>
        </w:rPr>
        <w:t>…оказали бы помощь наличными деньгами.</w:t>
      </w:r>
    </w:p>
    <w:p w:rsidR="00CE1C88" w:rsidRPr="00C94873" w:rsidRDefault="00CE1C88" w:rsidP="00C94873">
      <w:pPr>
        <w:widowControl w:val="0"/>
        <w:tabs>
          <w:tab w:val="left" w:pos="965"/>
          <w:tab w:val="left" w:pos="966"/>
        </w:tabs>
        <w:autoSpaceDE w:val="0"/>
        <w:autoSpaceDN w:val="0"/>
        <w:spacing w:after="0" w:line="322" w:lineRule="exact"/>
        <w:ind w:left="753"/>
        <w:rPr>
          <w:rFonts w:ascii="Times New Roman" w:hAnsi="Times New Roman" w:cs="Times New Roman"/>
          <w:sz w:val="24"/>
          <w:szCs w:val="24"/>
        </w:rPr>
      </w:pPr>
    </w:p>
    <w:p w:rsidR="00CE1C88" w:rsidRPr="00C94873" w:rsidRDefault="00CE1C88" w:rsidP="00C94873">
      <w:pPr>
        <w:widowControl w:val="0"/>
        <w:tabs>
          <w:tab w:val="left" w:pos="965"/>
          <w:tab w:val="left" w:pos="966"/>
        </w:tabs>
        <w:autoSpaceDE w:val="0"/>
        <w:autoSpaceDN w:val="0"/>
        <w:spacing w:after="0" w:line="322" w:lineRule="exact"/>
        <w:rPr>
          <w:rFonts w:ascii="Times New Roman" w:hAnsi="Times New Roman" w:cs="Times New Roman"/>
          <w:sz w:val="24"/>
          <w:szCs w:val="24"/>
        </w:rPr>
      </w:pPr>
      <w:r w:rsidRPr="00C94873">
        <w:rPr>
          <w:rFonts w:ascii="Times New Roman" w:hAnsi="Times New Roman" w:cs="Times New Roman"/>
          <w:sz w:val="24"/>
          <w:szCs w:val="24"/>
        </w:rPr>
        <w:t>Ответ:</w:t>
      </w:r>
    </w:p>
    <w:p w:rsidR="00CE1C88" w:rsidRPr="00C94873" w:rsidRDefault="00CE1C88" w:rsidP="00C94873">
      <w:pPr>
        <w:widowControl w:val="0"/>
        <w:tabs>
          <w:tab w:val="left" w:pos="965"/>
          <w:tab w:val="left" w:pos="966"/>
        </w:tabs>
        <w:autoSpaceDE w:val="0"/>
        <w:autoSpaceDN w:val="0"/>
        <w:spacing w:after="0" w:line="322" w:lineRule="exact"/>
        <w:ind w:left="332"/>
        <w:rPr>
          <w:rFonts w:ascii="Times New Roman" w:hAnsi="Times New Roman" w:cs="Times New Roman"/>
          <w:sz w:val="24"/>
          <w:szCs w:val="24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534"/>
        <w:gridCol w:w="567"/>
        <w:gridCol w:w="425"/>
        <w:gridCol w:w="425"/>
        <w:gridCol w:w="425"/>
        <w:gridCol w:w="426"/>
      </w:tblGrid>
      <w:tr w:rsidR="00CE1C88" w:rsidRPr="00C94873" w:rsidTr="00CE1C88">
        <w:tc>
          <w:tcPr>
            <w:tcW w:w="534" w:type="dxa"/>
          </w:tcPr>
          <w:p w:rsidR="00CE1C88" w:rsidRPr="00C94873" w:rsidRDefault="00CE1C88" w:rsidP="00C94873">
            <w:pPr>
              <w:widowControl w:val="0"/>
              <w:tabs>
                <w:tab w:val="left" w:pos="965"/>
                <w:tab w:val="left" w:pos="966"/>
              </w:tabs>
              <w:autoSpaceDE w:val="0"/>
              <w:autoSpaceDN w:val="0"/>
              <w:spacing w:line="322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C94873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567" w:type="dxa"/>
          </w:tcPr>
          <w:p w:rsidR="00CE1C88" w:rsidRPr="00C94873" w:rsidRDefault="00CE1C88" w:rsidP="00C948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94873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25" w:type="dxa"/>
          </w:tcPr>
          <w:p w:rsidR="00CE1C88" w:rsidRPr="00C94873" w:rsidRDefault="00CE1C88" w:rsidP="00C948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94873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425" w:type="dxa"/>
          </w:tcPr>
          <w:p w:rsidR="00CE1C88" w:rsidRPr="00C94873" w:rsidRDefault="00CE1C88" w:rsidP="00C948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94873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425" w:type="dxa"/>
          </w:tcPr>
          <w:p w:rsidR="00CE1C88" w:rsidRPr="00C94873" w:rsidRDefault="00CE1C88" w:rsidP="00C94873">
            <w:pPr>
              <w:widowControl w:val="0"/>
              <w:tabs>
                <w:tab w:val="left" w:pos="965"/>
                <w:tab w:val="left" w:pos="966"/>
              </w:tabs>
              <w:autoSpaceDE w:val="0"/>
              <w:autoSpaceDN w:val="0"/>
              <w:spacing w:line="322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C94873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426" w:type="dxa"/>
          </w:tcPr>
          <w:p w:rsidR="00CE1C88" w:rsidRPr="00C94873" w:rsidRDefault="00CE1C88" w:rsidP="00C94873">
            <w:pPr>
              <w:widowControl w:val="0"/>
              <w:tabs>
                <w:tab w:val="left" w:pos="965"/>
                <w:tab w:val="left" w:pos="966"/>
              </w:tabs>
              <w:autoSpaceDE w:val="0"/>
              <w:autoSpaceDN w:val="0"/>
              <w:spacing w:line="322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C94873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</w:p>
        </w:tc>
      </w:tr>
      <w:tr w:rsidR="00CE1C88" w:rsidRPr="00C94873" w:rsidTr="00CE1C88">
        <w:tc>
          <w:tcPr>
            <w:tcW w:w="534" w:type="dxa"/>
          </w:tcPr>
          <w:p w:rsidR="00CE1C88" w:rsidRPr="00C94873" w:rsidRDefault="00CE1C88" w:rsidP="00C94873">
            <w:pPr>
              <w:widowControl w:val="0"/>
              <w:tabs>
                <w:tab w:val="left" w:pos="965"/>
                <w:tab w:val="left" w:pos="966"/>
              </w:tabs>
              <w:autoSpaceDE w:val="0"/>
              <w:autoSpaceDN w:val="0"/>
              <w:spacing w:line="322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CE1C88" w:rsidRPr="00C94873" w:rsidRDefault="00CE1C88" w:rsidP="00C94873">
            <w:pPr>
              <w:widowControl w:val="0"/>
              <w:tabs>
                <w:tab w:val="left" w:pos="965"/>
                <w:tab w:val="left" w:pos="966"/>
              </w:tabs>
              <w:autoSpaceDE w:val="0"/>
              <w:autoSpaceDN w:val="0"/>
              <w:spacing w:line="322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:rsidR="00CE1C88" w:rsidRPr="00C94873" w:rsidRDefault="00CE1C88" w:rsidP="00C94873">
            <w:pPr>
              <w:widowControl w:val="0"/>
              <w:tabs>
                <w:tab w:val="left" w:pos="965"/>
                <w:tab w:val="left" w:pos="966"/>
              </w:tabs>
              <w:autoSpaceDE w:val="0"/>
              <w:autoSpaceDN w:val="0"/>
              <w:spacing w:line="322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:rsidR="00CE1C88" w:rsidRPr="00C94873" w:rsidRDefault="00CE1C88" w:rsidP="00C94873">
            <w:pPr>
              <w:widowControl w:val="0"/>
              <w:tabs>
                <w:tab w:val="left" w:pos="965"/>
                <w:tab w:val="left" w:pos="966"/>
              </w:tabs>
              <w:autoSpaceDE w:val="0"/>
              <w:autoSpaceDN w:val="0"/>
              <w:spacing w:line="322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:rsidR="00CE1C88" w:rsidRPr="00C94873" w:rsidRDefault="00CE1C88" w:rsidP="00C94873">
            <w:pPr>
              <w:widowControl w:val="0"/>
              <w:tabs>
                <w:tab w:val="left" w:pos="965"/>
                <w:tab w:val="left" w:pos="966"/>
              </w:tabs>
              <w:autoSpaceDE w:val="0"/>
              <w:autoSpaceDN w:val="0"/>
              <w:spacing w:line="322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6" w:type="dxa"/>
          </w:tcPr>
          <w:p w:rsidR="00CE1C88" w:rsidRPr="00C94873" w:rsidRDefault="00CE1C88" w:rsidP="00C94873">
            <w:pPr>
              <w:widowControl w:val="0"/>
              <w:tabs>
                <w:tab w:val="left" w:pos="965"/>
                <w:tab w:val="left" w:pos="966"/>
              </w:tabs>
              <w:autoSpaceDE w:val="0"/>
              <w:autoSpaceDN w:val="0"/>
              <w:spacing w:line="322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E1C88" w:rsidRPr="00C94873" w:rsidRDefault="00CE1C88" w:rsidP="00C94873">
      <w:pPr>
        <w:widowControl w:val="0"/>
        <w:tabs>
          <w:tab w:val="left" w:pos="924"/>
        </w:tabs>
        <w:autoSpaceDE w:val="0"/>
        <w:autoSpaceDN w:val="0"/>
        <w:spacing w:after="0" w:line="240" w:lineRule="auto"/>
        <w:ind w:right="231"/>
        <w:jc w:val="both"/>
        <w:rPr>
          <w:rFonts w:ascii="Times New Roman" w:hAnsi="Times New Roman" w:cs="Times New Roman"/>
          <w:sz w:val="24"/>
          <w:szCs w:val="24"/>
        </w:rPr>
      </w:pPr>
    </w:p>
    <w:p w:rsidR="00CE1C88" w:rsidRPr="00C94873" w:rsidRDefault="00CE1C88" w:rsidP="00C94873">
      <w:pPr>
        <w:pStyle w:val="a6"/>
        <w:widowControl w:val="0"/>
        <w:numPr>
          <w:ilvl w:val="1"/>
          <w:numId w:val="7"/>
        </w:numPr>
        <w:tabs>
          <w:tab w:val="left" w:pos="924"/>
        </w:tabs>
        <w:autoSpaceDE w:val="0"/>
        <w:autoSpaceDN w:val="0"/>
        <w:spacing w:after="0" w:line="240" w:lineRule="auto"/>
        <w:ind w:right="23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 xml:space="preserve">  Респонденты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проводят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возрастную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градацию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при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оказании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помощи: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только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49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%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ответили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отрицательно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на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вопрос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о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значимости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возраста тех, кому они помогают. Выберите термин, который обозначает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один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из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видов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дискриминации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по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приведённому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в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последнем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вопросе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инфографики</w:t>
      </w:r>
      <w:r w:rsidRPr="00C94873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признаку:</w:t>
      </w:r>
    </w:p>
    <w:p w:rsidR="00CE1C88" w:rsidRPr="00C94873" w:rsidRDefault="00CE1C88" w:rsidP="00C94873">
      <w:pPr>
        <w:widowControl w:val="0"/>
        <w:tabs>
          <w:tab w:val="left" w:pos="965"/>
          <w:tab w:val="left" w:pos="966"/>
        </w:tabs>
        <w:autoSpaceDE w:val="0"/>
        <w:autoSpaceDN w:val="0"/>
        <w:spacing w:after="0" w:line="322" w:lineRule="exact"/>
        <w:rPr>
          <w:rFonts w:ascii="Times New Roman" w:hAnsi="Times New Roman" w:cs="Times New Roman"/>
          <w:sz w:val="24"/>
          <w:szCs w:val="24"/>
        </w:rPr>
      </w:pPr>
      <w:r w:rsidRPr="00C94873">
        <w:rPr>
          <w:rFonts w:ascii="Times New Roman" w:hAnsi="Times New Roman" w:cs="Times New Roman"/>
          <w:sz w:val="24"/>
          <w:szCs w:val="24"/>
        </w:rPr>
        <w:t xml:space="preserve">          шовинизм, сексизм, коммунизм, эйджизм, лукизм, партикуляризм</w:t>
      </w:r>
    </w:p>
    <w:p w:rsidR="00CE1C88" w:rsidRPr="00C94873" w:rsidRDefault="00CE1C88" w:rsidP="00C94873">
      <w:pPr>
        <w:widowControl w:val="0"/>
        <w:autoSpaceDE w:val="0"/>
        <w:autoSpaceDN w:val="0"/>
        <w:spacing w:after="0" w:line="319" w:lineRule="exact"/>
        <w:ind w:left="332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Задание</w:t>
      </w:r>
      <w:r w:rsidRPr="00C94873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 xml:space="preserve">6 </w:t>
      </w:r>
      <w:r w:rsidR="008E081C">
        <w:rPr>
          <w:rFonts w:ascii="Times New Roman" w:eastAsia="Times New Roman" w:hAnsi="Times New Roman" w:cs="Times New Roman"/>
          <w:b/>
          <w:sz w:val="24"/>
          <w:szCs w:val="24"/>
        </w:rPr>
        <w:t xml:space="preserve">  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Прочитайте</w:t>
      </w:r>
      <w:r w:rsidRPr="00C94873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текст</w:t>
      </w:r>
      <w:r w:rsidRPr="00C94873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выполните</w:t>
      </w:r>
      <w:r w:rsidRPr="00C94873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задания.</w:t>
      </w:r>
    </w:p>
    <w:p w:rsidR="00C94873" w:rsidRPr="00C94873" w:rsidRDefault="00CE1C88" w:rsidP="00C94873">
      <w:pPr>
        <w:widowControl w:val="0"/>
        <w:numPr>
          <w:ilvl w:val="2"/>
          <w:numId w:val="6"/>
        </w:numPr>
        <w:tabs>
          <w:tab w:val="left" w:pos="1536"/>
        </w:tabs>
        <w:autoSpaceDE w:val="0"/>
        <w:autoSpaceDN w:val="0"/>
        <w:spacing w:after="0" w:line="240" w:lineRule="auto"/>
        <w:ind w:left="-142" w:right="229"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Коллективная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память –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это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представления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прошлом,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которые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разделяют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члены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одной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социальной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группы.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Понятие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коллективной</w:t>
      </w:r>
      <w:r w:rsidRPr="00C94873">
        <w:rPr>
          <w:rFonts w:ascii="Times New Roman" w:eastAsia="Times New Roman" w:hAnsi="Times New Roman" w:cs="Times New Roman"/>
          <w:spacing w:val="70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памяти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ввёл социолог Морис Хальбвакс. Он выделял два вида памяти, доступных для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человека, –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индивидуальную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коллективную.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его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мнению,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память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человека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появляется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процессе социализации.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Несмотря на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то что памятью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обладает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каждый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отдельный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человек,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эта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память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всё же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формируется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коллективом.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Индивидуальная,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автобиографическая,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память –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это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воспоминания индивида о его жизни. Коллективная же память принадлежит не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одному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lastRenderedPageBreak/>
        <w:t>человеку,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группе.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Причём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разделять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коллективные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воспоминания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могут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люди,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жившие в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время,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когда произошло событие.</w:t>
      </w:r>
    </w:p>
    <w:p w:rsidR="00C94873" w:rsidRPr="00C94873" w:rsidRDefault="00CE1C88" w:rsidP="00C94873">
      <w:pPr>
        <w:widowControl w:val="0"/>
        <w:numPr>
          <w:ilvl w:val="2"/>
          <w:numId w:val="6"/>
        </w:numPr>
        <w:tabs>
          <w:tab w:val="left" w:pos="1536"/>
        </w:tabs>
        <w:autoSpaceDE w:val="0"/>
        <w:autoSpaceDN w:val="0"/>
        <w:spacing w:after="0" w:line="240" w:lineRule="auto"/>
        <w:ind w:left="-142" w:right="229"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Социальная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память –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форма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коллективной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памяти,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которая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формируется на основе социальных отношений между людьми. Она включает в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себя воспоминания о прошлых событиях, связанных с определёнными людьми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94873">
        <w:rPr>
          <w:rFonts w:ascii="Times New Roman" w:eastAsia="Times New Roman" w:hAnsi="Times New Roman" w:cs="Times New Roman"/>
          <w:spacing w:val="70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группами и отношениями</w:t>
      </w:r>
      <w:r w:rsidRPr="00C94873">
        <w:rPr>
          <w:rFonts w:ascii="Times New Roman" w:eastAsia="Times New Roman" w:hAnsi="Times New Roman" w:cs="Times New Roman"/>
          <w:spacing w:val="70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между ними. Социальная память может влиять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то, как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мы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оцениваем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других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людей,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 наше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отношение к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="00C94873" w:rsidRPr="00C94873">
        <w:rPr>
          <w:rFonts w:ascii="Times New Roman" w:eastAsia="Times New Roman" w:hAnsi="Times New Roman" w:cs="Times New Roman"/>
          <w:sz w:val="24"/>
          <w:szCs w:val="24"/>
        </w:rPr>
        <w:t>ним.</w:t>
      </w:r>
    </w:p>
    <w:p w:rsidR="00C94873" w:rsidRPr="00C94873" w:rsidRDefault="00CE1C88" w:rsidP="00C94873">
      <w:pPr>
        <w:widowControl w:val="0"/>
        <w:numPr>
          <w:ilvl w:val="2"/>
          <w:numId w:val="6"/>
        </w:numPr>
        <w:tabs>
          <w:tab w:val="left" w:pos="1536"/>
        </w:tabs>
        <w:autoSpaceDE w:val="0"/>
        <w:autoSpaceDN w:val="0"/>
        <w:spacing w:after="0" w:line="240" w:lineRule="auto"/>
        <w:ind w:left="-142" w:right="229"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Историческая память – форма коллективной памяти, которая связана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 национальной или мировой историей. Она включает в себя воспоминания 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ключевых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событиях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фигурах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прошлого,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которые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могут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иметь</w:t>
      </w:r>
      <w:r w:rsidRPr="00C94873">
        <w:rPr>
          <w:rFonts w:ascii="Times New Roman" w:eastAsia="Times New Roman" w:hAnsi="Times New Roman" w:cs="Times New Roman"/>
          <w:spacing w:val="70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важное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значение для определённой страны, нации или общества. Историческая память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может</w:t>
      </w:r>
      <w:r w:rsidRPr="00C94873">
        <w:rPr>
          <w:rFonts w:ascii="Times New Roman" w:eastAsia="Times New Roman" w:hAnsi="Times New Roman" w:cs="Times New Roman"/>
          <w:spacing w:val="5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использоваться</w:t>
      </w:r>
      <w:r w:rsidRPr="00C94873">
        <w:rPr>
          <w:rFonts w:ascii="Times New Roman" w:eastAsia="Times New Roman" w:hAnsi="Times New Roman" w:cs="Times New Roman"/>
          <w:spacing w:val="5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94873">
        <w:rPr>
          <w:rFonts w:ascii="Times New Roman" w:eastAsia="Times New Roman" w:hAnsi="Times New Roman" w:cs="Times New Roman"/>
          <w:spacing w:val="5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формирования</w:t>
      </w:r>
      <w:r w:rsidRPr="00C94873">
        <w:rPr>
          <w:rFonts w:ascii="Times New Roman" w:eastAsia="Times New Roman" w:hAnsi="Times New Roman" w:cs="Times New Roman"/>
          <w:spacing w:val="5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национальной</w:t>
      </w:r>
      <w:r w:rsidRPr="00C94873">
        <w:rPr>
          <w:rFonts w:ascii="Times New Roman" w:eastAsia="Times New Roman" w:hAnsi="Times New Roman" w:cs="Times New Roman"/>
          <w:spacing w:val="5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94873">
        <w:rPr>
          <w:rFonts w:ascii="Times New Roman" w:eastAsia="Times New Roman" w:hAnsi="Times New Roman" w:cs="Times New Roman"/>
          <w:spacing w:val="5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гражданск</w:t>
      </w:r>
      <w:r w:rsidR="00C94873" w:rsidRPr="00C94873">
        <w:rPr>
          <w:rFonts w:ascii="Times New Roman" w:eastAsia="Times New Roman" w:hAnsi="Times New Roman" w:cs="Times New Roman"/>
          <w:sz w:val="24"/>
          <w:szCs w:val="24"/>
        </w:rPr>
        <w:t xml:space="preserve"> идентичности, а также для оценивания прошлого и понимания его влияния на</w:t>
      </w:r>
      <w:r w:rsidR="00C94873"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C94873" w:rsidRPr="00C94873">
        <w:rPr>
          <w:rFonts w:ascii="Times New Roman" w:eastAsia="Times New Roman" w:hAnsi="Times New Roman" w:cs="Times New Roman"/>
          <w:sz w:val="24"/>
          <w:szCs w:val="24"/>
        </w:rPr>
        <w:t>настоящее.</w:t>
      </w:r>
    </w:p>
    <w:p w:rsidR="00C94873" w:rsidRPr="00C94873" w:rsidRDefault="00C94873" w:rsidP="00C94873">
      <w:pPr>
        <w:widowControl w:val="0"/>
        <w:numPr>
          <w:ilvl w:val="2"/>
          <w:numId w:val="6"/>
        </w:numPr>
        <w:tabs>
          <w:tab w:val="left" w:pos="1536"/>
        </w:tabs>
        <w:autoSpaceDE w:val="0"/>
        <w:autoSpaceDN w:val="0"/>
        <w:spacing w:after="0" w:line="240" w:lineRule="auto"/>
        <w:ind w:left="-142" w:right="229"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Коллективные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воспоминания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сохраняются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разных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формах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повествования: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документальных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свидетельствах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прошлом,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таких</w:t>
      </w:r>
      <w:r w:rsidRPr="00C94873">
        <w:rPr>
          <w:rFonts w:ascii="Times New Roman" w:eastAsia="Times New Roman" w:hAnsi="Times New Roman" w:cs="Times New Roman"/>
          <w:spacing w:val="7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как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архивные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записи,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документальные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фильмы,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книги,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мемуары,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дневники,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художественная культура, фотографии, контент в интернете. Формируются же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воспоминания посредством изучения этих записей, их обсуждения в группе 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взаимодействия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членов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сообщества.</w:t>
      </w:r>
    </w:p>
    <w:p w:rsidR="00C94873" w:rsidRPr="00C94873" w:rsidRDefault="00C94873" w:rsidP="00C94873">
      <w:pPr>
        <w:widowControl w:val="0"/>
        <w:numPr>
          <w:ilvl w:val="2"/>
          <w:numId w:val="6"/>
        </w:numPr>
        <w:tabs>
          <w:tab w:val="left" w:pos="1536"/>
        </w:tabs>
        <w:autoSpaceDE w:val="0"/>
        <w:autoSpaceDN w:val="0"/>
        <w:spacing w:after="0" w:line="240" w:lineRule="auto"/>
        <w:ind w:left="-142" w:right="229"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В работе 1954 г. американские исследователи Альберт Хасторф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Хэдли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Кантрил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зафиксировали,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что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студенты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двух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университетов –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Дартмутского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Принстонского –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по-разному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помнили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спорный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матч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университетских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сборных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футболу.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тех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соревнованиях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обе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команды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покалечили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игроков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соперника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получили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штрафные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баллы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нарушение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правил. Однако после матча болельщики стали винить команду противника 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нечестной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игре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неспортивном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поведении.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Тогда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исследователи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решили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выяснить,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как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именно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помнят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один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тот же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матч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студенты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разных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университетов. Опрос 163 респондентов из Дартмутского университета и 161 из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Принстонского показал, что 53 % дартмутских студентов винят в случившемся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обе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стороны,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36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%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признали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вину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своей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команды.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86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%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студентов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Принстонского университета винили противников, и только 11% ответили, что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обе команды с самого начала играли грубо. Затем исследователи попросили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студентов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посмотреть запись игры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отметить все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нарушения,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которые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они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заметят. В итоге студенты Дартмута отметили почти одинаковое количество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нарушений с обеих сторон – в среднем 4,3 нарушения для своей команды и 4,4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команды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Принстона.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Принстонские же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студенты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зафиксировали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дартмутской команды в два раза больше нарушений, чем у своей команды: 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среднем 9,8 и 4,2 соответственно. Таким образом, можно сделать вывод, что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изначальные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установки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нас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самих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группы,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которой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мы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себя</w:t>
      </w:r>
      <w:r w:rsidRPr="00C94873">
        <w:rPr>
          <w:rFonts w:ascii="Times New Roman" w:eastAsia="Times New Roman" w:hAnsi="Times New Roman" w:cs="Times New Roman"/>
          <w:spacing w:val="70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относим,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влияют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как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восприятие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события,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так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то,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как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мы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впоследствии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его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помним.</w:t>
      </w:r>
    </w:p>
    <w:p w:rsidR="00C94873" w:rsidRPr="00C94873" w:rsidRDefault="00C94873" w:rsidP="00C94873">
      <w:pPr>
        <w:widowControl w:val="0"/>
        <w:numPr>
          <w:ilvl w:val="2"/>
          <w:numId w:val="6"/>
        </w:numPr>
        <w:tabs>
          <w:tab w:val="left" w:pos="1536"/>
        </w:tabs>
        <w:autoSpaceDE w:val="0"/>
        <w:autoSpaceDN w:val="0"/>
        <w:spacing w:after="0" w:line="240" w:lineRule="auto"/>
        <w:ind w:left="-142" w:right="229"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Беседы и дискуссии – один из способов передачи воспоминаний, 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том числе ложных. В 2006 г.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американские учёные провели эксперимент, 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котором предложили 24 группам – семьям из четырёх человек – прочитать две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истории, затем вспомнить и пересказать их индивидуально, а после – вместе их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обсудить.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Через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неделю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исследователи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ещё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раз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попросили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респондентов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пересказать истории. В итоге участники эксперимента рассказали изначальные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индивидуальные воспоминания и те, что обсуждались в группе. Причём среди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высказанных групповых воспоминаний больше было тех, которые озвучивал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самый активный человек в группе. При этом его социальная роль неважна. Это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мог быть как родитель, так и ребёнок. Главное, чтобы он или она больше всех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говорили.</w:t>
      </w:r>
    </w:p>
    <w:p w:rsidR="00C94873" w:rsidRPr="00C94873" w:rsidRDefault="00C94873" w:rsidP="00C94873">
      <w:pPr>
        <w:widowControl w:val="0"/>
        <w:numPr>
          <w:ilvl w:val="2"/>
          <w:numId w:val="6"/>
        </w:numPr>
        <w:tabs>
          <w:tab w:val="left" w:pos="1536"/>
        </w:tabs>
        <w:autoSpaceDE w:val="0"/>
        <w:autoSpaceDN w:val="0"/>
        <w:spacing w:after="0" w:line="240" w:lineRule="auto"/>
        <w:ind w:left="-142" w:right="229"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Французский социолог Эмиль Дюркгейм отмечал, что культура и, 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частности, ритуалы и традиции передают ценности и нормы через поколения, а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совместные</w:t>
      </w:r>
      <w:r w:rsidRPr="00C94873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ритуалы</w:t>
      </w:r>
      <w:r w:rsidRPr="00C94873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создают</w:t>
      </w:r>
      <w:r w:rsidRPr="00C94873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ощущение</w:t>
      </w:r>
      <w:r w:rsidRPr="00C94873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сплочённости</w:t>
      </w:r>
      <w:r w:rsidRPr="00C94873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94873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коллективе.</w:t>
      </w:r>
      <w:r w:rsidRPr="00C94873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Чтобы поддерживать коллективные воспоминания, индивиды, согласно Дюркгейму,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 xml:space="preserve">должны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lastRenderedPageBreak/>
        <w:t>физически объединяться для создания общего опыта, которым будет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делиться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группа.</w:t>
      </w:r>
    </w:p>
    <w:p w:rsidR="00C94873" w:rsidRPr="00C94873" w:rsidRDefault="00C94873" w:rsidP="00C94873">
      <w:pPr>
        <w:widowControl w:val="0"/>
        <w:numPr>
          <w:ilvl w:val="2"/>
          <w:numId w:val="6"/>
        </w:numPr>
        <w:tabs>
          <w:tab w:val="left" w:pos="1536"/>
        </w:tabs>
        <w:autoSpaceDE w:val="0"/>
        <w:autoSpaceDN w:val="0"/>
        <w:spacing w:after="0" w:line="240" w:lineRule="auto"/>
        <w:ind w:left="-142" w:right="229"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Морис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Хальбвакс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выделял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несколько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свойств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коллективной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памяти. Во-первых, коллективная память передаётся только члену группы. 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этих воспоминаниях выражена общая позиция группы относительно событий 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прошлом.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Кроме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того,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коллективные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воспоминания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создают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образ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группы,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который подчёркивает как отличие от других, так и сходство членов группы.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Во-вторых, в разные эпохи группы по-своему воссоздают в памяти прошлое 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зависимости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той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идеи,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которая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преобладает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обществе.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Общество же,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принимая новые идеи, не заменяет ими своё прошлое, а принимает прошлое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других групп,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которые разделяют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эту</w:t>
      </w:r>
      <w:r w:rsidRPr="00C9487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идею/</w:t>
      </w:r>
    </w:p>
    <w:p w:rsidR="00C94873" w:rsidRPr="00C94873" w:rsidRDefault="00C94873" w:rsidP="00C94873">
      <w:pPr>
        <w:widowControl w:val="0"/>
        <w:numPr>
          <w:ilvl w:val="2"/>
          <w:numId w:val="6"/>
        </w:numPr>
        <w:tabs>
          <w:tab w:val="left" w:pos="1553"/>
        </w:tabs>
        <w:autoSpaceDE w:val="0"/>
        <w:autoSpaceDN w:val="0"/>
        <w:spacing w:after="0" w:line="240" w:lineRule="auto"/>
        <w:ind w:left="-142" w:right="229"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Идентичность –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это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чувство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принадлежности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группе,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например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национальной, профессиональной, классовой и т. д. Эта принадлежность может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проявляться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как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внешне –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проживание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определённой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территории,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трудоустройство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компании,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так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внутренне –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разделение</w:t>
      </w:r>
      <w:r w:rsidRPr="00C94873">
        <w:rPr>
          <w:rFonts w:ascii="Times New Roman" w:eastAsia="Times New Roman" w:hAnsi="Times New Roman" w:cs="Times New Roman"/>
          <w:spacing w:val="7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общих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переживаний,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взглядов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воспоминаний.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Индивид,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ощущая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свою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принадлежность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разным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группам,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может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разделять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воспоминания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разных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коллективов.</w:t>
      </w:r>
    </w:p>
    <w:p w:rsidR="00C94873" w:rsidRPr="00C94873" w:rsidRDefault="00C94873" w:rsidP="00C94873">
      <w:pPr>
        <w:widowControl w:val="0"/>
        <w:numPr>
          <w:ilvl w:val="2"/>
          <w:numId w:val="6"/>
        </w:numPr>
        <w:tabs>
          <w:tab w:val="left" w:pos="1553"/>
        </w:tabs>
        <w:autoSpaceDE w:val="0"/>
        <w:autoSpaceDN w:val="0"/>
        <w:spacing w:after="0" w:line="240" w:lineRule="auto"/>
        <w:ind w:left="-142" w:right="229"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Согласно Морису Хальбваксу, коллективная память формируется 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контексте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конкретного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времени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проблем,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сопутствующих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ему.</w:t>
      </w:r>
      <w:r w:rsidRPr="00C94873">
        <w:rPr>
          <w:rFonts w:ascii="Times New Roman" w:eastAsia="Times New Roman" w:hAnsi="Times New Roman" w:cs="Times New Roman"/>
          <w:spacing w:val="70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Лидеры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группы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реконструируют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прошлое,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выбирают,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какие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события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сохранить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памяти,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какие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исключить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текущими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задачами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общественными проблемами. Французский историк Пьер Нора также отмечает,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что даты и людей, которых помнит группа, выбирают лидеры этой группы.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Британский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историк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Эрик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Хобсбаум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говорил,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что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лидеры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могут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разрушать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социальные обычаи и нормы и создавать новые для установления авторитета,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социального контроля и солидарности. Придуманные традиции запечатлевают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определённые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ценности,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верования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нормы,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которые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предполагают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преемственность несуществующего прошлого и при этом создают социальную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идентичность.</w:t>
      </w:r>
    </w:p>
    <w:p w:rsidR="00C94873" w:rsidRPr="00C94873" w:rsidRDefault="00C94873" w:rsidP="00C94873">
      <w:pPr>
        <w:widowControl w:val="0"/>
        <w:numPr>
          <w:ilvl w:val="2"/>
          <w:numId w:val="6"/>
        </w:numPr>
        <w:tabs>
          <w:tab w:val="left" w:pos="1553"/>
        </w:tabs>
        <w:autoSpaceDE w:val="0"/>
        <w:autoSpaceDN w:val="0"/>
        <w:spacing w:after="0" w:line="240" w:lineRule="auto"/>
        <w:ind w:left="-142" w:right="229"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Эффект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Манделы –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явление,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когда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большое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количество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людей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утверждают,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что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помнят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какое-то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событие,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которого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реальности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было.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Психолог и профессор Гарвардского университета Дэниел Шактер объясняет,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что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людям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нравится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неопределённость.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Это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вызывает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страх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стресс.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Поэтому, когда человек не помнит или не знает какие-то детали о событии, он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самостоятельно додумывает недостающие фрагменты, исходя из ассоциаций 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накопившегося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опыта.</w:t>
      </w:r>
    </w:p>
    <w:p w:rsidR="00C94873" w:rsidRPr="00C94873" w:rsidRDefault="00C94873" w:rsidP="00C94873">
      <w:pPr>
        <w:widowControl w:val="0"/>
        <w:numPr>
          <w:ilvl w:val="2"/>
          <w:numId w:val="6"/>
        </w:numPr>
        <w:tabs>
          <w:tab w:val="left" w:pos="1536"/>
        </w:tabs>
        <w:autoSpaceDE w:val="0"/>
        <w:autoSpaceDN w:val="0"/>
        <w:spacing w:after="0" w:line="240" w:lineRule="auto"/>
        <w:ind w:left="-142" w:right="229"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Понимание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того,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какие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коллективные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воспоминания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разделяет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человек,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поможет 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том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числе определить,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какой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социальной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группе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он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принадлежит.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Это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может способствовать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коммуникации с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ним и</w:t>
      </w:r>
      <w:r w:rsidRPr="00C94873">
        <w:rPr>
          <w:rFonts w:ascii="Times New Roman" w:eastAsia="Times New Roman" w:hAnsi="Times New Roman" w:cs="Times New Roman"/>
          <w:spacing w:val="70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пониманию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его культуры. Признание того, что история и культура разных групп могут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отличаться друг от друга, может помочь лучше понять и уважать иные точки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зрения</w:t>
      </w:r>
      <w:r w:rsidRPr="00C9487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 представления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прошлом</w:t>
      </w:r>
      <w:r w:rsidRPr="00C9487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 культуре.</w:t>
      </w:r>
    </w:p>
    <w:p w:rsidR="00C94873" w:rsidRPr="00C94873" w:rsidRDefault="00C94873" w:rsidP="00C94873">
      <w:pPr>
        <w:widowControl w:val="0"/>
        <w:numPr>
          <w:ilvl w:val="2"/>
          <w:numId w:val="6"/>
        </w:numPr>
        <w:tabs>
          <w:tab w:val="left" w:pos="1536"/>
        </w:tabs>
        <w:autoSpaceDE w:val="0"/>
        <w:autoSpaceDN w:val="0"/>
        <w:spacing w:after="0" w:line="240" w:lineRule="auto"/>
        <w:ind w:left="-142" w:right="229"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Независимо от того, с какой группой человек себя идентифицирует, коллективные воспоминания о прошлом часто могут быть неподлинными и не давать объективной оценки историческим событиям. Чтобы это исправить, нужно изучать исторические источники, которые помогут разобраться, что на самом деле происходило в прошлом. Кроме того, изучение истории поможет лучше понять, какие элементы коллективной памяти являются фактически верными, а какие являются искаженными или неверными.</w:t>
      </w:r>
    </w:p>
    <w:p w:rsidR="00C94873" w:rsidRPr="00E204F7" w:rsidRDefault="00C94873" w:rsidP="00C94873">
      <w:pPr>
        <w:widowControl w:val="0"/>
        <w:tabs>
          <w:tab w:val="left" w:pos="1536"/>
        </w:tabs>
        <w:autoSpaceDE w:val="0"/>
        <w:autoSpaceDN w:val="0"/>
        <w:spacing w:after="0" w:line="240" w:lineRule="auto"/>
        <w:ind w:left="332" w:right="22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204F7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 А. Арбузовой. Использованы материалы РБК</w:t>
      </w:r>
    </w:p>
    <w:p w:rsidR="00C94873" w:rsidRPr="00C94873" w:rsidRDefault="00C94873" w:rsidP="00C94873">
      <w:pPr>
        <w:widowControl w:val="0"/>
        <w:tabs>
          <w:tab w:val="left" w:pos="898"/>
        </w:tabs>
        <w:autoSpaceDE w:val="0"/>
        <w:autoSpaceDN w:val="0"/>
        <w:spacing w:after="0" w:line="240" w:lineRule="auto"/>
        <w:ind w:right="23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ab/>
      </w:r>
      <w:r w:rsidRPr="008E081C">
        <w:rPr>
          <w:rFonts w:ascii="Times New Roman" w:eastAsia="Times New Roman" w:hAnsi="Times New Roman" w:cs="Times New Roman"/>
          <w:b/>
          <w:sz w:val="24"/>
          <w:szCs w:val="24"/>
        </w:rPr>
        <w:t>6.1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30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марта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1867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г. был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подписан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договор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между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Российской</w:t>
      </w:r>
      <w:r w:rsidRPr="00C94873">
        <w:rPr>
          <w:rFonts w:ascii="Times New Roman" w:eastAsia="Times New Roman" w:hAnsi="Times New Roman" w:cs="Times New Roman"/>
          <w:b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Империей и США о продаже Аляски общей площадью 1 518 800 кв. км. за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7,2 млн долларов. Тем не менее большая доля россиян считает, что Аляска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была продана Екатериной II, умершей почти за 70 лет до этого события.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Укажите</w:t>
      </w:r>
      <w:r w:rsidRPr="00C94873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номер</w:t>
      </w:r>
      <w:r w:rsidRPr="00C94873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абзаца,</w:t>
      </w:r>
      <w:r w:rsidRPr="00C94873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содержащего</w:t>
      </w:r>
      <w:r w:rsidRPr="00C94873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термин,</w:t>
      </w:r>
      <w:r w:rsidRPr="00C94873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означающий</w:t>
      </w:r>
      <w:r w:rsidRPr="00C94873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данное</w:t>
      </w:r>
      <w:r w:rsidRPr="00C94873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явление.</w:t>
      </w:r>
    </w:p>
    <w:p w:rsidR="00C94873" w:rsidRPr="00C94873" w:rsidRDefault="00C94873" w:rsidP="00C94873">
      <w:pPr>
        <w:ind w:left="332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ab/>
        <w:t>Ответ:</w:t>
      </w:r>
    </w:p>
    <w:p w:rsidR="00C94873" w:rsidRPr="00C94873" w:rsidRDefault="00C94873" w:rsidP="00C94873">
      <w:pPr>
        <w:pStyle w:val="a6"/>
        <w:widowControl w:val="0"/>
        <w:numPr>
          <w:ilvl w:val="1"/>
          <w:numId w:val="6"/>
        </w:numPr>
        <w:tabs>
          <w:tab w:val="left" w:pos="941"/>
        </w:tabs>
        <w:autoSpaceDE w:val="0"/>
        <w:autoSpaceDN w:val="0"/>
        <w:spacing w:after="0" w:line="240" w:lineRule="auto"/>
        <w:ind w:right="23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30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декабря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1922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г. I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Всесоюзный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съезд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Советов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принял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Декларацию и Договор об образовании СССР. Начинается построение не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только нового государства, но и нового общества. В риторике появляется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новый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термин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«советский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народ»,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для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которого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характерно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ощущение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принадлежности не к определённой этнической группе, а к определённому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государству. В тексте использован термин, означающий указанное выше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явление.</w:t>
      </w:r>
      <w:r w:rsidRPr="00C94873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Укажите</w:t>
      </w:r>
      <w:r w:rsidRPr="00C94873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номер</w:t>
      </w:r>
      <w:r w:rsidRPr="00C94873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абзаца,</w:t>
      </w:r>
      <w:r w:rsidRPr="00C94873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в</w:t>
      </w:r>
      <w:r w:rsidRPr="00C94873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котором</w:t>
      </w:r>
      <w:r w:rsidRPr="00C94873">
        <w:rPr>
          <w:rFonts w:ascii="Times New Roman" w:eastAsia="Times New Roman" w:hAnsi="Times New Roman" w:cs="Times New Roman"/>
          <w:b/>
          <w:spacing w:val="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встречается</w:t>
      </w:r>
      <w:r w:rsidRPr="00C94873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этот термин.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ind w:left="332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Ответ: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94873" w:rsidRPr="00C94873" w:rsidRDefault="00C94873" w:rsidP="00C94873">
      <w:pPr>
        <w:widowControl w:val="0"/>
        <w:numPr>
          <w:ilvl w:val="1"/>
          <w:numId w:val="6"/>
        </w:numPr>
        <w:tabs>
          <w:tab w:val="left" w:pos="763"/>
        </w:tabs>
        <w:autoSpaceDE w:val="0"/>
        <w:autoSpaceDN w:val="0"/>
        <w:spacing w:after="0" w:line="240" w:lineRule="auto"/>
        <w:ind w:right="237" w:firstLine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(12). На основании текста выберите верные выводы из исследования А.</w:t>
      </w:r>
      <w:r w:rsidRPr="00C94873">
        <w:rPr>
          <w:rFonts w:ascii="Times New Roman" w:eastAsia="Times New Roman" w:hAnsi="Times New Roman" w:cs="Times New Roman"/>
          <w:b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Хастрофа и</w:t>
      </w:r>
      <w:r w:rsidRPr="00C94873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Х. Кантрила.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2" w:lineRule="auto"/>
        <w:ind w:left="674" w:right="234" w:hanging="3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А. Люди стремятся уместить и интерпретировать получаемую информацию 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рамках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разделяемых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ими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убеждений.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ind w:left="674" w:right="232" w:hanging="3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Б. Согласно исследованию, ни одно событие не может получить однозначную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оценку</w:t>
      </w:r>
      <w:r w:rsidRPr="00C94873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 стороны третьих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лиц.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ind w:left="674" w:right="238" w:hanging="3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В. Отсроченное восприятие и использование стандартной системы оценок для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наблюдения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нарушений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снизило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долю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опрошенных,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увидевших</w:t>
      </w:r>
      <w:r w:rsidRPr="00C94873">
        <w:rPr>
          <w:rFonts w:ascii="Times New Roman" w:eastAsia="Times New Roman" w:hAnsi="Times New Roman" w:cs="Times New Roman"/>
          <w:spacing w:val="7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противника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нарушения.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ind w:left="674" w:right="232" w:hanging="3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Г. Изначальные установки и убеждения, вне зависимости от того, являются они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групповыми или индивидуальными, влияют и на восприятие события, и на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дальнейшие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воспоминания о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нём.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ind w:left="674" w:right="238" w:hanging="3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Д. В формировании коллективной памяти важную роль играют устоявшиеся 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обществе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стереотипы.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ind w:left="674" w:right="234" w:hanging="3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Е.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течением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времени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происходит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изменение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групповых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ценностей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убеждений,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что влечёт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собой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изменение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коллективной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памяти.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ind w:left="674" w:right="229" w:hanging="3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Ж.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Одно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же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событие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видится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оценивается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людьми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по-разному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зависимости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убеждений,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ценностей,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стереотипов,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которыми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они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руководствуются.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ind w:left="332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Ответ: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94873" w:rsidRPr="00C94873" w:rsidRDefault="00C94873" w:rsidP="00C94873">
      <w:pPr>
        <w:pStyle w:val="a6"/>
        <w:widowControl w:val="0"/>
        <w:numPr>
          <w:ilvl w:val="1"/>
          <w:numId w:val="6"/>
        </w:numPr>
        <w:tabs>
          <w:tab w:val="left" w:pos="771"/>
        </w:tabs>
        <w:autoSpaceDE w:val="0"/>
        <w:autoSpaceDN w:val="0"/>
        <w:spacing w:after="0" w:line="240" w:lineRule="auto"/>
        <w:ind w:right="23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На основании текста выберите из приведённых ниже суждений те,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которые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могут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выступить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в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качестве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гипотезы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в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описанном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в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тексте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эксперименте</w:t>
      </w:r>
      <w:r w:rsidRPr="00C94873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2006</w:t>
      </w:r>
      <w:r w:rsidRPr="00C94873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г.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316" w:lineRule="exact"/>
        <w:ind w:left="33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А.</w:t>
      </w:r>
      <w:r w:rsidRPr="00C94873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Разговоры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способствуют</w:t>
      </w:r>
      <w:r w:rsidRPr="00C94873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формированию</w:t>
      </w:r>
      <w:r w:rsidRPr="00C9487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коллективной</w:t>
      </w:r>
      <w:r w:rsidRPr="00C94873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памяти.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2" w:lineRule="auto"/>
        <w:ind w:left="674" w:hanging="342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Б.</w:t>
      </w:r>
      <w:r w:rsidRPr="00C94873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Неразделённые</w:t>
      </w:r>
      <w:r w:rsidRPr="00C94873"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догрупповые</w:t>
      </w:r>
      <w:r w:rsidRPr="00C94873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воспоминания</w:t>
      </w:r>
      <w:r w:rsidRPr="00C94873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трансформируются</w:t>
      </w:r>
      <w:r w:rsidRPr="00C94873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94873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общие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послегрупповые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воспоминания.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ind w:left="674" w:hanging="342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В.</w:t>
      </w:r>
      <w:r w:rsidRPr="00C94873">
        <w:rPr>
          <w:rFonts w:ascii="Times New Roman" w:eastAsia="Times New Roman" w:hAnsi="Times New Roman" w:cs="Times New Roman"/>
          <w:spacing w:val="4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Постгрупповая</w:t>
      </w:r>
      <w:r w:rsidRPr="00C94873">
        <w:rPr>
          <w:rFonts w:ascii="Times New Roman" w:eastAsia="Times New Roman" w:hAnsi="Times New Roman" w:cs="Times New Roman"/>
          <w:spacing w:val="48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коллективная</w:t>
      </w:r>
      <w:r w:rsidRPr="00C94873">
        <w:rPr>
          <w:rFonts w:ascii="Times New Roman" w:eastAsia="Times New Roman" w:hAnsi="Times New Roman" w:cs="Times New Roman"/>
          <w:spacing w:val="49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память</w:t>
      </w:r>
      <w:r w:rsidRPr="00C94873">
        <w:rPr>
          <w:rFonts w:ascii="Times New Roman" w:eastAsia="Times New Roman" w:hAnsi="Times New Roman" w:cs="Times New Roman"/>
          <w:spacing w:val="4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может</w:t>
      </w:r>
      <w:r w:rsidRPr="00C94873">
        <w:rPr>
          <w:rFonts w:ascii="Times New Roman" w:eastAsia="Times New Roman" w:hAnsi="Times New Roman" w:cs="Times New Roman"/>
          <w:spacing w:val="4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быть</w:t>
      </w:r>
      <w:r w:rsidRPr="00C94873">
        <w:rPr>
          <w:rFonts w:ascii="Times New Roman" w:eastAsia="Times New Roman" w:hAnsi="Times New Roman" w:cs="Times New Roman"/>
          <w:spacing w:val="4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суммой</w:t>
      </w:r>
      <w:r w:rsidRPr="00C94873">
        <w:rPr>
          <w:rFonts w:ascii="Times New Roman" w:eastAsia="Times New Roman" w:hAnsi="Times New Roman" w:cs="Times New Roman"/>
          <w:spacing w:val="48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индивидуальных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предгрупповых воспоминаний.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ind w:left="674" w:hanging="342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Г.</w:t>
      </w:r>
      <w:r w:rsidRPr="00C94873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94873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наличии</w:t>
      </w:r>
      <w:r w:rsidRPr="00C94873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доминирующего</w:t>
      </w:r>
      <w:r w:rsidRPr="00C94873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рассказчика</w:t>
      </w:r>
      <w:r w:rsidRPr="00C94873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коллективная</w:t>
      </w:r>
      <w:r w:rsidRPr="00C94873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память</w:t>
      </w:r>
      <w:r w:rsidRPr="00C94873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напоминает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память</w:t>
      </w:r>
      <w:r w:rsidRPr="00C94873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доминирующего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рассказчика.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2" w:lineRule="auto"/>
        <w:ind w:left="674" w:hanging="342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Д.</w:t>
      </w:r>
      <w:r w:rsidRPr="00C94873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Постгрупповые</w:t>
      </w:r>
      <w:r w:rsidRPr="00C94873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воспоминания</w:t>
      </w:r>
      <w:r w:rsidRPr="00C94873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сводятся</w:t>
      </w:r>
      <w:r w:rsidRPr="00C94873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C94873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единообразному</w:t>
      </w:r>
      <w:r w:rsidRPr="00C94873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воспроизведению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прошлого.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317" w:lineRule="exact"/>
        <w:ind w:left="332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Е.</w:t>
      </w:r>
      <w:r w:rsidRPr="00C9487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Беседы</w:t>
      </w:r>
      <w:r w:rsidRPr="00C94873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ведут</w:t>
      </w:r>
      <w:r w:rsidRPr="00C9487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неизбежно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формированию</w:t>
      </w:r>
      <w:r w:rsidRPr="00C9487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коллективной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памяти.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ind w:left="674" w:hanging="342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Ж.</w:t>
      </w:r>
      <w:r w:rsidRPr="00C94873">
        <w:rPr>
          <w:rFonts w:ascii="Times New Roman" w:eastAsia="Times New Roman" w:hAnsi="Times New Roman" w:cs="Times New Roman"/>
          <w:spacing w:val="6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94873">
        <w:rPr>
          <w:rFonts w:ascii="Times New Roman" w:eastAsia="Times New Roman" w:hAnsi="Times New Roman" w:cs="Times New Roman"/>
          <w:spacing w:val="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формирование</w:t>
      </w:r>
      <w:r w:rsidRPr="00C94873">
        <w:rPr>
          <w:rFonts w:ascii="Times New Roman" w:eastAsia="Times New Roman" w:hAnsi="Times New Roman" w:cs="Times New Roman"/>
          <w:spacing w:val="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коллективной</w:t>
      </w:r>
      <w:r w:rsidRPr="00C94873">
        <w:rPr>
          <w:rFonts w:ascii="Times New Roman" w:eastAsia="Times New Roman" w:hAnsi="Times New Roman" w:cs="Times New Roman"/>
          <w:spacing w:val="6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памяти</w:t>
      </w:r>
      <w:r w:rsidRPr="00C94873">
        <w:rPr>
          <w:rFonts w:ascii="Times New Roman" w:eastAsia="Times New Roman" w:hAnsi="Times New Roman" w:cs="Times New Roman"/>
          <w:spacing w:val="6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оказывают</w:t>
      </w:r>
      <w:r w:rsidRPr="00C94873">
        <w:rPr>
          <w:rFonts w:ascii="Times New Roman" w:eastAsia="Times New Roman" w:hAnsi="Times New Roman" w:cs="Times New Roman"/>
          <w:spacing w:val="66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влияние</w:t>
      </w:r>
      <w:r w:rsidRPr="00C94873">
        <w:rPr>
          <w:rFonts w:ascii="Times New Roman" w:eastAsia="Times New Roman" w:hAnsi="Times New Roman" w:cs="Times New Roman"/>
          <w:spacing w:val="6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разговоры</w:t>
      </w:r>
      <w:r w:rsidRPr="00C94873">
        <w:rPr>
          <w:rFonts w:ascii="Times New Roman" w:eastAsia="Times New Roman" w:hAnsi="Times New Roman" w:cs="Times New Roman"/>
          <w:spacing w:val="6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присутствием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доминирующего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рассказчика.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94873" w:rsidRDefault="00C94873" w:rsidP="00C94873">
      <w:pPr>
        <w:widowControl w:val="0"/>
        <w:autoSpaceDE w:val="0"/>
        <w:autoSpaceDN w:val="0"/>
        <w:spacing w:after="0" w:line="240" w:lineRule="auto"/>
        <w:ind w:left="332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Ответ:</w:t>
      </w:r>
    </w:p>
    <w:p w:rsidR="00C94873" w:rsidRDefault="00C94873" w:rsidP="00C94873">
      <w:pPr>
        <w:widowControl w:val="0"/>
        <w:autoSpaceDE w:val="0"/>
        <w:autoSpaceDN w:val="0"/>
        <w:spacing w:after="0" w:line="240" w:lineRule="auto"/>
        <w:ind w:left="332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94873" w:rsidRDefault="00C94873" w:rsidP="00C94873">
      <w:pPr>
        <w:widowControl w:val="0"/>
        <w:autoSpaceDE w:val="0"/>
        <w:autoSpaceDN w:val="0"/>
        <w:spacing w:after="0" w:line="240" w:lineRule="auto"/>
        <w:ind w:left="332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ind w:left="332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94873" w:rsidRPr="00C94873" w:rsidRDefault="00C94873" w:rsidP="00C94873">
      <w:pPr>
        <w:widowControl w:val="0"/>
        <w:numPr>
          <w:ilvl w:val="1"/>
          <w:numId w:val="6"/>
        </w:numPr>
        <w:tabs>
          <w:tab w:val="left" w:pos="783"/>
        </w:tabs>
        <w:autoSpaceDE w:val="0"/>
        <w:autoSpaceDN w:val="0"/>
        <w:spacing w:after="0" w:line="240" w:lineRule="auto"/>
        <w:ind w:right="237" w:firstLine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Выберите выводы, которые можно сделать на основе содержания</w:t>
      </w:r>
      <w:r w:rsidRPr="00C9487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текста.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ind w:left="674" w:right="238" w:hanging="3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А.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Каждый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член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общества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имеет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коллективную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память,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состоящую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из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воспоминаний о событиях и деятелях прошлого, имеющих важное значение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гражданской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 национальной идентификации.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2" w:lineRule="auto"/>
        <w:ind w:left="674" w:right="241" w:hanging="3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Б. По мнению М. Хальбвакса, несмотря на индивидуальный характер, важную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роль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формировании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памяти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C94873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человека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играет коллектив.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ind w:left="674" w:right="234" w:hanging="3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В.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Согласно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исследованиям,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коллективную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память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можно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формировать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целенаправленно.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ind w:left="674" w:hanging="342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Г.</w:t>
      </w:r>
      <w:r w:rsidRPr="00C94873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Коллективные</w:t>
      </w:r>
      <w:r w:rsidRPr="00C94873"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установки</w:t>
      </w:r>
      <w:r w:rsidRPr="00C94873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убеждения</w:t>
      </w:r>
      <w:r w:rsidRPr="00C94873"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влияют</w:t>
      </w:r>
      <w:r w:rsidRPr="00C94873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94873"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восприятие</w:t>
      </w:r>
      <w:r w:rsidRPr="00C94873"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событий</w:t>
      </w:r>
      <w:r w:rsidRPr="00C94873"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формирование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коллективной и</w:t>
      </w:r>
      <w:r w:rsidRPr="00C9487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индивидуальной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памяти.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ind w:left="674" w:hanging="342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Д.</w:t>
      </w:r>
      <w:r w:rsidRPr="00C94873"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Согласно</w:t>
      </w:r>
      <w:r w:rsidRPr="00C94873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проведённым</w:t>
      </w:r>
      <w:r w:rsidRPr="00C94873"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исследованиям,</w:t>
      </w:r>
      <w:r w:rsidRPr="00C94873"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формирование</w:t>
      </w:r>
      <w:r w:rsidRPr="00C94873"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массовых</w:t>
      </w:r>
      <w:r w:rsidRPr="00C94873"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ложных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воспоминаний</w:t>
      </w:r>
      <w:r w:rsidRPr="00C9487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невозможно.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ind w:left="674" w:hanging="342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Е.</w:t>
      </w:r>
      <w:r w:rsidRPr="00C94873"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94873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формировании</w:t>
      </w:r>
      <w:r w:rsidRPr="00C94873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групповых</w:t>
      </w:r>
      <w:r w:rsidRPr="00C94873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воспоминаний</w:t>
      </w:r>
      <w:r w:rsidRPr="00C94873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путём</w:t>
      </w:r>
      <w:r w:rsidRPr="00C94873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беседы</w:t>
      </w:r>
      <w:r w:rsidRPr="00C94873"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94873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дискуссии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важны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социальный</w:t>
      </w:r>
      <w:r w:rsidRPr="00C9487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статус и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социальная</w:t>
      </w:r>
      <w:r w:rsidRPr="00C9487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роль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говорящего.</w:t>
      </w:r>
    </w:p>
    <w:p w:rsidR="00C94873" w:rsidRPr="00C94873" w:rsidRDefault="00C94873" w:rsidP="00C94873">
      <w:pPr>
        <w:widowControl w:val="0"/>
        <w:tabs>
          <w:tab w:val="left" w:pos="937"/>
          <w:tab w:val="left" w:pos="2167"/>
          <w:tab w:val="left" w:pos="2601"/>
          <w:tab w:val="left" w:pos="4010"/>
          <w:tab w:val="left" w:pos="5961"/>
          <w:tab w:val="left" w:pos="8078"/>
          <w:tab w:val="left" w:pos="8512"/>
        </w:tabs>
        <w:autoSpaceDE w:val="0"/>
        <w:autoSpaceDN w:val="0"/>
        <w:spacing w:after="0" w:line="240" w:lineRule="auto"/>
        <w:ind w:left="674" w:right="241" w:hanging="342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Ж.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ab/>
      </w:r>
      <w:r w:rsidRPr="00C94873">
        <w:rPr>
          <w:rFonts w:ascii="Times New Roman" w:eastAsia="Times New Roman" w:hAnsi="Times New Roman" w:cs="Times New Roman"/>
          <w:sz w:val="24"/>
          <w:szCs w:val="24"/>
        </w:rPr>
        <w:tab/>
        <w:t>Обычаи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ab/>
        <w:t>и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ab/>
        <w:t>традиции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ab/>
        <w:t>способствуют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ab/>
        <w:t>формированию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ab/>
        <w:t>и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ab/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>сохранению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коллективной</w:t>
      </w:r>
      <w:r w:rsidRPr="00C9487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памяти.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ind w:left="674" w:hanging="342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З.</w:t>
      </w:r>
      <w:r w:rsidRPr="00C94873">
        <w:rPr>
          <w:rFonts w:ascii="Times New Roman" w:eastAsia="Times New Roman" w:hAnsi="Times New Roman" w:cs="Times New Roman"/>
          <w:spacing w:val="2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Общество,</w:t>
      </w:r>
      <w:r w:rsidRPr="00C94873">
        <w:rPr>
          <w:rFonts w:ascii="Times New Roman" w:eastAsia="Times New Roman" w:hAnsi="Times New Roman" w:cs="Times New Roman"/>
          <w:spacing w:val="2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принимая</w:t>
      </w:r>
      <w:r w:rsidRPr="00C94873">
        <w:rPr>
          <w:rFonts w:ascii="Times New Roman" w:eastAsia="Times New Roman" w:hAnsi="Times New Roman" w:cs="Times New Roman"/>
          <w:spacing w:val="26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идеи</w:t>
      </w:r>
      <w:r w:rsidRPr="00C94873">
        <w:rPr>
          <w:rFonts w:ascii="Times New Roman" w:eastAsia="Times New Roman" w:hAnsi="Times New Roman" w:cs="Times New Roman"/>
          <w:spacing w:val="2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других</w:t>
      </w:r>
      <w:r w:rsidRPr="00C94873">
        <w:rPr>
          <w:rFonts w:ascii="Times New Roman" w:eastAsia="Times New Roman" w:hAnsi="Times New Roman" w:cs="Times New Roman"/>
          <w:spacing w:val="26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групп,</w:t>
      </w:r>
      <w:r w:rsidRPr="00C94873">
        <w:rPr>
          <w:rFonts w:ascii="Times New Roman" w:eastAsia="Times New Roman" w:hAnsi="Times New Roman" w:cs="Times New Roman"/>
          <w:spacing w:val="25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принимает</w:t>
      </w:r>
      <w:r w:rsidRPr="00C94873">
        <w:rPr>
          <w:rFonts w:ascii="Times New Roman" w:eastAsia="Times New Roman" w:hAnsi="Times New Roman" w:cs="Times New Roman"/>
          <w:spacing w:val="26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их</w:t>
      </w:r>
      <w:r w:rsidRPr="00C94873">
        <w:rPr>
          <w:rFonts w:ascii="Times New Roman" w:eastAsia="Times New Roman" w:hAnsi="Times New Roman" w:cs="Times New Roman"/>
          <w:spacing w:val="24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прошлое</w:t>
      </w:r>
      <w:r w:rsidRPr="00C94873">
        <w:rPr>
          <w:rFonts w:ascii="Times New Roman" w:eastAsia="Times New Roman" w:hAnsi="Times New Roman" w:cs="Times New Roman"/>
          <w:spacing w:val="26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26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заменяет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им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своё.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ind w:left="674" w:hanging="342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И.</w:t>
      </w:r>
      <w:r w:rsidRPr="00C94873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Устоявшиеся</w:t>
      </w:r>
      <w:r w:rsidRPr="00C94873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94873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обществе</w:t>
      </w:r>
      <w:r w:rsidRPr="00C94873"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нормы</w:t>
      </w:r>
      <w:r w:rsidRPr="00C94873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обычаи</w:t>
      </w:r>
      <w:r w:rsidRPr="00C94873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могут</w:t>
      </w:r>
      <w:r w:rsidRPr="00C94873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быть</w:t>
      </w:r>
      <w:r w:rsidRPr="00C94873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изменены,</w:t>
      </w:r>
      <w:r w:rsidRPr="00C94873"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разрушены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9487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отвергнуты только</w:t>
      </w:r>
      <w:r w:rsidRPr="00C9487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группой.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ind w:left="674" w:hanging="342"/>
        <w:rPr>
          <w:rFonts w:ascii="Times New Roman" w:eastAsia="Times New Roman" w:hAnsi="Times New Roman" w:cs="Times New Roman"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sz w:val="24"/>
          <w:szCs w:val="24"/>
        </w:rPr>
        <w:t>К.</w:t>
      </w:r>
      <w:r w:rsidRPr="00C94873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Коллективная</w:t>
      </w:r>
      <w:r w:rsidRPr="00C94873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память</w:t>
      </w:r>
      <w:r w:rsidRPr="00C94873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способствует</w:t>
      </w:r>
      <w:r w:rsidRPr="00C94873">
        <w:rPr>
          <w:rFonts w:ascii="Times New Roman" w:eastAsia="Times New Roman" w:hAnsi="Times New Roman" w:cs="Times New Roman"/>
          <w:spacing w:val="6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пониманию</w:t>
      </w:r>
      <w:r w:rsidRPr="00C94873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других</w:t>
      </w:r>
      <w:r w:rsidRPr="00C94873">
        <w:rPr>
          <w:rFonts w:ascii="Times New Roman" w:eastAsia="Times New Roman" w:hAnsi="Times New Roman" w:cs="Times New Roman"/>
          <w:spacing w:val="63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групп</w:t>
      </w:r>
      <w:r w:rsidRPr="00C94873">
        <w:rPr>
          <w:rFonts w:ascii="Times New Roman" w:eastAsia="Times New Roman" w:hAnsi="Times New Roman" w:cs="Times New Roman"/>
          <w:spacing w:val="62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94873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развитию</w:t>
      </w:r>
      <w:r w:rsidRPr="00C94873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C94873">
        <w:rPr>
          <w:rFonts w:ascii="Times New Roman" w:eastAsia="Times New Roman" w:hAnsi="Times New Roman" w:cs="Times New Roman"/>
          <w:sz w:val="24"/>
          <w:szCs w:val="24"/>
        </w:rPr>
        <w:t>толерантности.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ind w:left="332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94873">
        <w:rPr>
          <w:rFonts w:ascii="Times New Roman" w:eastAsia="Times New Roman" w:hAnsi="Times New Roman" w:cs="Times New Roman"/>
          <w:b/>
          <w:sz w:val="24"/>
          <w:szCs w:val="24"/>
        </w:rPr>
        <w:t>Ответ:</w:t>
      </w: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ind w:left="674" w:hanging="342"/>
        <w:rPr>
          <w:rFonts w:ascii="Times New Roman" w:eastAsia="Times New Roman" w:hAnsi="Times New Roman" w:cs="Times New Roman"/>
          <w:sz w:val="24"/>
          <w:szCs w:val="24"/>
        </w:rPr>
      </w:pPr>
    </w:p>
    <w:p w:rsidR="00C94873" w:rsidRPr="00C94873" w:rsidRDefault="00C94873" w:rsidP="00C94873">
      <w:pPr>
        <w:widowControl w:val="0"/>
        <w:tabs>
          <w:tab w:val="left" w:pos="898"/>
        </w:tabs>
        <w:autoSpaceDE w:val="0"/>
        <w:autoSpaceDN w:val="0"/>
        <w:spacing w:after="0" w:line="240" w:lineRule="auto"/>
        <w:ind w:right="23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94873" w:rsidRPr="00C94873" w:rsidRDefault="00C94873" w:rsidP="00C9487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94873" w:rsidRPr="00C94873" w:rsidRDefault="00C94873" w:rsidP="00C94873">
      <w:pPr>
        <w:widowControl w:val="0"/>
        <w:tabs>
          <w:tab w:val="left" w:pos="1536"/>
        </w:tabs>
        <w:autoSpaceDE w:val="0"/>
        <w:autoSpaceDN w:val="0"/>
        <w:spacing w:after="0" w:line="240" w:lineRule="auto"/>
        <w:ind w:left="332" w:right="22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94873" w:rsidRPr="00C94873" w:rsidRDefault="00C94873" w:rsidP="00C94873">
      <w:pPr>
        <w:widowControl w:val="0"/>
        <w:tabs>
          <w:tab w:val="left" w:pos="1536"/>
        </w:tabs>
        <w:autoSpaceDE w:val="0"/>
        <w:autoSpaceDN w:val="0"/>
        <w:spacing w:after="0" w:line="240" w:lineRule="auto"/>
        <w:ind w:left="332" w:right="22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E1C88" w:rsidRPr="00C94873" w:rsidRDefault="00CE1C88" w:rsidP="00C94873">
      <w:pPr>
        <w:pStyle w:val="a6"/>
        <w:widowControl w:val="0"/>
        <w:tabs>
          <w:tab w:val="left" w:pos="1718"/>
        </w:tabs>
        <w:autoSpaceDE w:val="0"/>
        <w:autoSpaceDN w:val="0"/>
        <w:spacing w:after="0" w:line="240" w:lineRule="auto"/>
        <w:ind w:left="332" w:right="23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sectPr w:rsidR="00CE1C88" w:rsidRPr="00C9487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277E7A50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5006FA2"/>
    <w:multiLevelType w:val="hybridMultilevel"/>
    <w:tmpl w:val="D0BE9066"/>
    <w:lvl w:ilvl="0" w:tplc="2AE4F12A">
      <w:start w:val="1"/>
      <w:numFmt w:val="decimal"/>
      <w:lvlText w:val="%1."/>
      <w:lvlJc w:val="left"/>
      <w:pPr>
        <w:ind w:left="616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9B9404E0">
      <w:numFmt w:val="bullet"/>
      <w:lvlText w:val="•"/>
      <w:lvlJc w:val="left"/>
      <w:pPr>
        <w:ind w:left="1578" w:hanging="289"/>
      </w:pPr>
      <w:rPr>
        <w:rFonts w:hint="default"/>
        <w:lang w:val="ru-RU" w:eastAsia="en-US" w:bidi="ar-SA"/>
      </w:rPr>
    </w:lvl>
    <w:lvl w:ilvl="2" w:tplc="3F7241C0">
      <w:numFmt w:val="bullet"/>
      <w:lvlText w:val="•"/>
      <w:lvlJc w:val="left"/>
      <w:pPr>
        <w:ind w:left="2537" w:hanging="289"/>
      </w:pPr>
      <w:rPr>
        <w:rFonts w:hint="default"/>
        <w:lang w:val="ru-RU" w:eastAsia="en-US" w:bidi="ar-SA"/>
      </w:rPr>
    </w:lvl>
    <w:lvl w:ilvl="3" w:tplc="BF2A6608">
      <w:numFmt w:val="bullet"/>
      <w:lvlText w:val="•"/>
      <w:lvlJc w:val="left"/>
      <w:pPr>
        <w:ind w:left="3495" w:hanging="289"/>
      </w:pPr>
      <w:rPr>
        <w:rFonts w:hint="default"/>
        <w:lang w:val="ru-RU" w:eastAsia="en-US" w:bidi="ar-SA"/>
      </w:rPr>
    </w:lvl>
    <w:lvl w:ilvl="4" w:tplc="BD2E175C">
      <w:numFmt w:val="bullet"/>
      <w:lvlText w:val="•"/>
      <w:lvlJc w:val="left"/>
      <w:pPr>
        <w:ind w:left="4454" w:hanging="289"/>
      </w:pPr>
      <w:rPr>
        <w:rFonts w:hint="default"/>
        <w:lang w:val="ru-RU" w:eastAsia="en-US" w:bidi="ar-SA"/>
      </w:rPr>
    </w:lvl>
    <w:lvl w:ilvl="5" w:tplc="61B2489E">
      <w:numFmt w:val="bullet"/>
      <w:lvlText w:val="•"/>
      <w:lvlJc w:val="left"/>
      <w:pPr>
        <w:ind w:left="5413" w:hanging="289"/>
      </w:pPr>
      <w:rPr>
        <w:rFonts w:hint="default"/>
        <w:lang w:val="ru-RU" w:eastAsia="en-US" w:bidi="ar-SA"/>
      </w:rPr>
    </w:lvl>
    <w:lvl w:ilvl="6" w:tplc="69DEE3AC">
      <w:numFmt w:val="bullet"/>
      <w:lvlText w:val="•"/>
      <w:lvlJc w:val="left"/>
      <w:pPr>
        <w:ind w:left="6371" w:hanging="289"/>
      </w:pPr>
      <w:rPr>
        <w:rFonts w:hint="default"/>
        <w:lang w:val="ru-RU" w:eastAsia="en-US" w:bidi="ar-SA"/>
      </w:rPr>
    </w:lvl>
    <w:lvl w:ilvl="7" w:tplc="E9866544">
      <w:numFmt w:val="bullet"/>
      <w:lvlText w:val="•"/>
      <w:lvlJc w:val="left"/>
      <w:pPr>
        <w:ind w:left="7330" w:hanging="289"/>
      </w:pPr>
      <w:rPr>
        <w:rFonts w:hint="default"/>
        <w:lang w:val="ru-RU" w:eastAsia="en-US" w:bidi="ar-SA"/>
      </w:rPr>
    </w:lvl>
    <w:lvl w:ilvl="8" w:tplc="58A05920">
      <w:numFmt w:val="bullet"/>
      <w:lvlText w:val="•"/>
      <w:lvlJc w:val="left"/>
      <w:pPr>
        <w:ind w:left="8289" w:hanging="289"/>
      </w:pPr>
      <w:rPr>
        <w:rFonts w:hint="default"/>
        <w:lang w:val="ru-RU" w:eastAsia="en-US" w:bidi="ar-SA"/>
      </w:rPr>
    </w:lvl>
  </w:abstractNum>
  <w:abstractNum w:abstractNumId="2">
    <w:nsid w:val="08443CF2"/>
    <w:multiLevelType w:val="multilevel"/>
    <w:tmpl w:val="DAF8D3F0"/>
    <w:lvl w:ilvl="0">
      <w:start w:val="4"/>
      <w:numFmt w:val="decimal"/>
      <w:lvlText w:val="%1"/>
      <w:lvlJc w:val="left"/>
      <w:pPr>
        <w:ind w:left="332" w:hanging="5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60" w:hanging="560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313" w:hanging="5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99" w:hanging="5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86" w:hanging="5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5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59" w:hanging="5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46" w:hanging="5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33" w:hanging="560"/>
      </w:pPr>
      <w:rPr>
        <w:rFonts w:hint="default"/>
        <w:lang w:val="ru-RU" w:eastAsia="en-US" w:bidi="ar-SA"/>
      </w:rPr>
    </w:lvl>
  </w:abstractNum>
  <w:abstractNum w:abstractNumId="3">
    <w:nsid w:val="164751C3"/>
    <w:multiLevelType w:val="multilevel"/>
    <w:tmpl w:val="924A92D6"/>
    <w:lvl w:ilvl="0">
      <w:start w:val="6"/>
      <w:numFmt w:val="decimal"/>
      <w:lvlText w:val="%1"/>
      <w:lvlJc w:val="left"/>
      <w:pPr>
        <w:ind w:left="332" w:hanging="66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952" w:hanging="668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start w:val="1"/>
      <w:numFmt w:val="upperRoman"/>
      <w:lvlText w:val="(%3)"/>
      <w:lvlJc w:val="left"/>
      <w:pPr>
        <w:ind w:left="332" w:hanging="49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299" w:hanging="49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86" w:hanging="49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49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59" w:hanging="49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46" w:hanging="49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33" w:hanging="495"/>
      </w:pPr>
      <w:rPr>
        <w:rFonts w:hint="default"/>
        <w:lang w:val="ru-RU" w:eastAsia="en-US" w:bidi="ar-SA"/>
      </w:rPr>
    </w:lvl>
  </w:abstractNum>
  <w:abstractNum w:abstractNumId="4">
    <w:nsid w:val="219D2F2E"/>
    <w:multiLevelType w:val="multilevel"/>
    <w:tmpl w:val="7436B43A"/>
    <w:lvl w:ilvl="0">
      <w:start w:val="5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59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432" w:hanging="2160"/>
      </w:pPr>
      <w:rPr>
        <w:rFonts w:hint="default"/>
      </w:rPr>
    </w:lvl>
  </w:abstractNum>
  <w:abstractNum w:abstractNumId="5">
    <w:nsid w:val="3BD80E8F"/>
    <w:multiLevelType w:val="hybridMultilevel"/>
    <w:tmpl w:val="4B985E0C"/>
    <w:lvl w:ilvl="0" w:tplc="5832FC36">
      <w:start w:val="1"/>
      <w:numFmt w:val="decimal"/>
      <w:lvlText w:val="%1."/>
      <w:lvlJc w:val="left"/>
      <w:pPr>
        <w:ind w:left="616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5EAA19EA">
      <w:numFmt w:val="bullet"/>
      <w:lvlText w:val="•"/>
      <w:lvlJc w:val="left"/>
      <w:pPr>
        <w:ind w:left="1578" w:hanging="289"/>
      </w:pPr>
      <w:rPr>
        <w:rFonts w:hint="default"/>
        <w:lang w:val="ru-RU" w:eastAsia="en-US" w:bidi="ar-SA"/>
      </w:rPr>
    </w:lvl>
    <w:lvl w:ilvl="2" w:tplc="74A680A4">
      <w:numFmt w:val="bullet"/>
      <w:lvlText w:val="•"/>
      <w:lvlJc w:val="left"/>
      <w:pPr>
        <w:ind w:left="2537" w:hanging="289"/>
      </w:pPr>
      <w:rPr>
        <w:rFonts w:hint="default"/>
        <w:lang w:val="ru-RU" w:eastAsia="en-US" w:bidi="ar-SA"/>
      </w:rPr>
    </w:lvl>
    <w:lvl w:ilvl="3" w:tplc="ADE83F92">
      <w:numFmt w:val="bullet"/>
      <w:lvlText w:val="•"/>
      <w:lvlJc w:val="left"/>
      <w:pPr>
        <w:ind w:left="3495" w:hanging="289"/>
      </w:pPr>
      <w:rPr>
        <w:rFonts w:hint="default"/>
        <w:lang w:val="ru-RU" w:eastAsia="en-US" w:bidi="ar-SA"/>
      </w:rPr>
    </w:lvl>
    <w:lvl w:ilvl="4" w:tplc="3476D9AA">
      <w:numFmt w:val="bullet"/>
      <w:lvlText w:val="•"/>
      <w:lvlJc w:val="left"/>
      <w:pPr>
        <w:ind w:left="4454" w:hanging="289"/>
      </w:pPr>
      <w:rPr>
        <w:rFonts w:hint="default"/>
        <w:lang w:val="ru-RU" w:eastAsia="en-US" w:bidi="ar-SA"/>
      </w:rPr>
    </w:lvl>
    <w:lvl w:ilvl="5" w:tplc="0F80EE00">
      <w:numFmt w:val="bullet"/>
      <w:lvlText w:val="•"/>
      <w:lvlJc w:val="left"/>
      <w:pPr>
        <w:ind w:left="5413" w:hanging="289"/>
      </w:pPr>
      <w:rPr>
        <w:rFonts w:hint="default"/>
        <w:lang w:val="ru-RU" w:eastAsia="en-US" w:bidi="ar-SA"/>
      </w:rPr>
    </w:lvl>
    <w:lvl w:ilvl="6" w:tplc="1CF42444">
      <w:numFmt w:val="bullet"/>
      <w:lvlText w:val="•"/>
      <w:lvlJc w:val="left"/>
      <w:pPr>
        <w:ind w:left="6371" w:hanging="289"/>
      </w:pPr>
      <w:rPr>
        <w:rFonts w:hint="default"/>
        <w:lang w:val="ru-RU" w:eastAsia="en-US" w:bidi="ar-SA"/>
      </w:rPr>
    </w:lvl>
    <w:lvl w:ilvl="7" w:tplc="D0E0AB44">
      <w:numFmt w:val="bullet"/>
      <w:lvlText w:val="•"/>
      <w:lvlJc w:val="left"/>
      <w:pPr>
        <w:ind w:left="7330" w:hanging="289"/>
      </w:pPr>
      <w:rPr>
        <w:rFonts w:hint="default"/>
        <w:lang w:val="ru-RU" w:eastAsia="en-US" w:bidi="ar-SA"/>
      </w:rPr>
    </w:lvl>
    <w:lvl w:ilvl="8" w:tplc="FDAA2810">
      <w:numFmt w:val="bullet"/>
      <w:lvlText w:val="•"/>
      <w:lvlJc w:val="left"/>
      <w:pPr>
        <w:ind w:left="8289" w:hanging="289"/>
      </w:pPr>
      <w:rPr>
        <w:rFonts w:hint="default"/>
        <w:lang w:val="ru-RU" w:eastAsia="en-US" w:bidi="ar-SA"/>
      </w:rPr>
    </w:lvl>
  </w:abstractNum>
  <w:abstractNum w:abstractNumId="6">
    <w:nsid w:val="429B636B"/>
    <w:multiLevelType w:val="hybridMultilevel"/>
    <w:tmpl w:val="95EE2EDA"/>
    <w:lvl w:ilvl="0" w:tplc="D6C85D22">
      <w:start w:val="1"/>
      <w:numFmt w:val="decimal"/>
      <w:lvlText w:val="%1."/>
      <w:lvlJc w:val="left"/>
      <w:pPr>
        <w:ind w:left="753" w:hanging="42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49162630">
      <w:numFmt w:val="bullet"/>
      <w:lvlText w:val="•"/>
      <w:lvlJc w:val="left"/>
      <w:pPr>
        <w:ind w:left="1704" w:hanging="421"/>
      </w:pPr>
      <w:rPr>
        <w:rFonts w:hint="default"/>
        <w:lang w:val="ru-RU" w:eastAsia="en-US" w:bidi="ar-SA"/>
      </w:rPr>
    </w:lvl>
    <w:lvl w:ilvl="2" w:tplc="42344710">
      <w:numFmt w:val="bullet"/>
      <w:lvlText w:val="•"/>
      <w:lvlJc w:val="left"/>
      <w:pPr>
        <w:ind w:left="2649" w:hanging="421"/>
      </w:pPr>
      <w:rPr>
        <w:rFonts w:hint="default"/>
        <w:lang w:val="ru-RU" w:eastAsia="en-US" w:bidi="ar-SA"/>
      </w:rPr>
    </w:lvl>
    <w:lvl w:ilvl="3" w:tplc="7EF03AB6">
      <w:numFmt w:val="bullet"/>
      <w:lvlText w:val="•"/>
      <w:lvlJc w:val="left"/>
      <w:pPr>
        <w:ind w:left="3593" w:hanging="421"/>
      </w:pPr>
      <w:rPr>
        <w:rFonts w:hint="default"/>
        <w:lang w:val="ru-RU" w:eastAsia="en-US" w:bidi="ar-SA"/>
      </w:rPr>
    </w:lvl>
    <w:lvl w:ilvl="4" w:tplc="B9FC8B04">
      <w:numFmt w:val="bullet"/>
      <w:lvlText w:val="•"/>
      <w:lvlJc w:val="left"/>
      <w:pPr>
        <w:ind w:left="4538" w:hanging="421"/>
      </w:pPr>
      <w:rPr>
        <w:rFonts w:hint="default"/>
        <w:lang w:val="ru-RU" w:eastAsia="en-US" w:bidi="ar-SA"/>
      </w:rPr>
    </w:lvl>
    <w:lvl w:ilvl="5" w:tplc="AF26E42C">
      <w:numFmt w:val="bullet"/>
      <w:lvlText w:val="•"/>
      <w:lvlJc w:val="left"/>
      <w:pPr>
        <w:ind w:left="5483" w:hanging="421"/>
      </w:pPr>
      <w:rPr>
        <w:rFonts w:hint="default"/>
        <w:lang w:val="ru-RU" w:eastAsia="en-US" w:bidi="ar-SA"/>
      </w:rPr>
    </w:lvl>
    <w:lvl w:ilvl="6" w:tplc="1820081A">
      <w:numFmt w:val="bullet"/>
      <w:lvlText w:val="•"/>
      <w:lvlJc w:val="left"/>
      <w:pPr>
        <w:ind w:left="6427" w:hanging="421"/>
      </w:pPr>
      <w:rPr>
        <w:rFonts w:hint="default"/>
        <w:lang w:val="ru-RU" w:eastAsia="en-US" w:bidi="ar-SA"/>
      </w:rPr>
    </w:lvl>
    <w:lvl w:ilvl="7" w:tplc="0660CFBC">
      <w:numFmt w:val="bullet"/>
      <w:lvlText w:val="•"/>
      <w:lvlJc w:val="left"/>
      <w:pPr>
        <w:ind w:left="7372" w:hanging="421"/>
      </w:pPr>
      <w:rPr>
        <w:rFonts w:hint="default"/>
        <w:lang w:val="ru-RU" w:eastAsia="en-US" w:bidi="ar-SA"/>
      </w:rPr>
    </w:lvl>
    <w:lvl w:ilvl="8" w:tplc="E09C6FFE">
      <w:numFmt w:val="bullet"/>
      <w:lvlText w:val="•"/>
      <w:lvlJc w:val="left"/>
      <w:pPr>
        <w:ind w:left="8317" w:hanging="421"/>
      </w:pPr>
      <w:rPr>
        <w:rFonts w:hint="default"/>
        <w:lang w:val="ru-RU" w:eastAsia="en-US" w:bidi="ar-SA"/>
      </w:rPr>
    </w:lvl>
  </w:abstractNum>
  <w:abstractNum w:abstractNumId="7">
    <w:nsid w:val="557C3FAE"/>
    <w:multiLevelType w:val="multilevel"/>
    <w:tmpl w:val="79B486E0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8">
    <w:nsid w:val="62D0015E"/>
    <w:multiLevelType w:val="multilevel"/>
    <w:tmpl w:val="924A92D6"/>
    <w:lvl w:ilvl="0">
      <w:start w:val="6"/>
      <w:numFmt w:val="decimal"/>
      <w:lvlText w:val="%1"/>
      <w:lvlJc w:val="left"/>
      <w:pPr>
        <w:ind w:left="332" w:hanging="66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952" w:hanging="668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start w:val="1"/>
      <w:numFmt w:val="upperRoman"/>
      <w:lvlText w:val="(%3)"/>
      <w:lvlJc w:val="left"/>
      <w:pPr>
        <w:ind w:left="332" w:hanging="49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299" w:hanging="49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86" w:hanging="49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49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59" w:hanging="49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46" w:hanging="49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33" w:hanging="495"/>
      </w:pPr>
      <w:rPr>
        <w:rFonts w:hint="default"/>
        <w:lang w:val="ru-RU" w:eastAsia="en-US" w:bidi="ar-SA"/>
      </w:rPr>
    </w:lvl>
  </w:abstractNum>
  <w:abstractNum w:abstractNumId="9">
    <w:nsid w:val="701B0ADD"/>
    <w:multiLevelType w:val="multilevel"/>
    <w:tmpl w:val="52DE7F70"/>
    <w:lvl w:ilvl="0">
      <w:start w:val="7"/>
      <w:numFmt w:val="decimal"/>
      <w:lvlText w:val="%1"/>
      <w:lvlJc w:val="left"/>
      <w:pPr>
        <w:ind w:left="332" w:hanging="565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332" w:hanging="56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313" w:hanging="565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99" w:hanging="56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86" w:hanging="56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56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59" w:hanging="56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46" w:hanging="56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33" w:hanging="565"/>
      </w:pPr>
      <w:rPr>
        <w:rFonts w:hint="default"/>
        <w:lang w:val="ru-RU" w:eastAsia="en-US" w:bidi="ar-SA"/>
      </w:rPr>
    </w:lvl>
  </w:abstractNum>
  <w:abstractNum w:abstractNumId="10">
    <w:nsid w:val="70E42858"/>
    <w:multiLevelType w:val="multilevel"/>
    <w:tmpl w:val="924A92D6"/>
    <w:lvl w:ilvl="0">
      <w:start w:val="6"/>
      <w:numFmt w:val="decimal"/>
      <w:lvlText w:val="%1"/>
      <w:lvlJc w:val="left"/>
      <w:pPr>
        <w:ind w:left="332" w:hanging="66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952" w:hanging="668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start w:val="1"/>
      <w:numFmt w:val="upperRoman"/>
      <w:lvlText w:val="(%3)"/>
      <w:lvlJc w:val="left"/>
      <w:pPr>
        <w:ind w:left="332" w:hanging="49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299" w:hanging="49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86" w:hanging="49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49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59" w:hanging="49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46" w:hanging="49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33" w:hanging="495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1"/>
  </w:num>
  <w:num w:numId="3">
    <w:abstractNumId w:val="2"/>
  </w:num>
  <w:num w:numId="4">
    <w:abstractNumId w:val="7"/>
  </w:num>
  <w:num w:numId="5">
    <w:abstractNumId w:val="6"/>
  </w:num>
  <w:num w:numId="6">
    <w:abstractNumId w:val="10"/>
  </w:num>
  <w:num w:numId="7">
    <w:abstractNumId w:val="4"/>
  </w:num>
  <w:num w:numId="8">
    <w:abstractNumId w:val="0"/>
  </w:num>
  <w:num w:numId="9">
    <w:abstractNumId w:val="3"/>
  </w:num>
  <w:num w:numId="10">
    <w:abstractNumId w:val="8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58DA"/>
    <w:rsid w:val="00015845"/>
    <w:rsid w:val="002D6A63"/>
    <w:rsid w:val="0078396D"/>
    <w:rsid w:val="00860B84"/>
    <w:rsid w:val="008E081C"/>
    <w:rsid w:val="009D42B1"/>
    <w:rsid w:val="00B74388"/>
    <w:rsid w:val="00BC67D3"/>
    <w:rsid w:val="00C94873"/>
    <w:rsid w:val="00CD58DA"/>
    <w:rsid w:val="00CE1C88"/>
    <w:rsid w:val="00E204F7"/>
    <w:rsid w:val="00F84B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CE1C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basedOn w:val="a0"/>
    <w:link w:val="a5"/>
    <w:uiPriority w:val="99"/>
    <w:semiHidden/>
    <w:unhideWhenUsed/>
    <w:rsid w:val="00CE1C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CE1C88"/>
    <w:rPr>
      <w:rFonts w:ascii="Tahoma" w:hAnsi="Tahoma" w:cs="Tahoma"/>
      <w:sz w:val="16"/>
      <w:szCs w:val="16"/>
    </w:rPr>
  </w:style>
  <w:style w:type="paragraph" w:styleId="a6">
    <w:name w:val="List Paragraph"/>
    <w:basedOn w:val="a0"/>
    <w:uiPriority w:val="34"/>
    <w:qFormat/>
    <w:rsid w:val="00CE1C88"/>
    <w:pPr>
      <w:ind w:left="720"/>
      <w:contextualSpacing/>
    </w:pPr>
  </w:style>
  <w:style w:type="table" w:styleId="a7">
    <w:name w:val="Table Grid"/>
    <w:basedOn w:val="a2"/>
    <w:uiPriority w:val="59"/>
    <w:rsid w:val="00CE1C8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">
    <w:name w:val="List Bullet"/>
    <w:basedOn w:val="a0"/>
    <w:uiPriority w:val="99"/>
    <w:unhideWhenUsed/>
    <w:rsid w:val="00CE1C88"/>
    <w:pPr>
      <w:numPr>
        <w:numId w:val="8"/>
      </w:numPr>
      <w:contextualSpacing/>
    </w:pPr>
  </w:style>
  <w:style w:type="paragraph" w:styleId="a8">
    <w:name w:val="Body Text"/>
    <w:basedOn w:val="a0"/>
    <w:link w:val="a9"/>
    <w:uiPriority w:val="99"/>
    <w:semiHidden/>
    <w:unhideWhenUsed/>
    <w:rsid w:val="00C94873"/>
    <w:pPr>
      <w:spacing w:after="120"/>
    </w:pPr>
  </w:style>
  <w:style w:type="character" w:customStyle="1" w:styleId="a9">
    <w:name w:val="Основной текст Знак"/>
    <w:basedOn w:val="a1"/>
    <w:link w:val="a8"/>
    <w:uiPriority w:val="99"/>
    <w:semiHidden/>
    <w:rsid w:val="00C9487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CE1C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basedOn w:val="a0"/>
    <w:link w:val="a5"/>
    <w:uiPriority w:val="99"/>
    <w:semiHidden/>
    <w:unhideWhenUsed/>
    <w:rsid w:val="00CE1C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CE1C88"/>
    <w:rPr>
      <w:rFonts w:ascii="Tahoma" w:hAnsi="Tahoma" w:cs="Tahoma"/>
      <w:sz w:val="16"/>
      <w:szCs w:val="16"/>
    </w:rPr>
  </w:style>
  <w:style w:type="paragraph" w:styleId="a6">
    <w:name w:val="List Paragraph"/>
    <w:basedOn w:val="a0"/>
    <w:uiPriority w:val="34"/>
    <w:qFormat/>
    <w:rsid w:val="00CE1C88"/>
    <w:pPr>
      <w:ind w:left="720"/>
      <w:contextualSpacing/>
    </w:pPr>
  </w:style>
  <w:style w:type="table" w:styleId="a7">
    <w:name w:val="Table Grid"/>
    <w:basedOn w:val="a2"/>
    <w:uiPriority w:val="59"/>
    <w:rsid w:val="00CE1C8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">
    <w:name w:val="List Bullet"/>
    <w:basedOn w:val="a0"/>
    <w:uiPriority w:val="99"/>
    <w:unhideWhenUsed/>
    <w:rsid w:val="00CE1C88"/>
    <w:pPr>
      <w:numPr>
        <w:numId w:val="8"/>
      </w:numPr>
      <w:contextualSpacing/>
    </w:pPr>
  </w:style>
  <w:style w:type="paragraph" w:styleId="a8">
    <w:name w:val="Body Text"/>
    <w:basedOn w:val="a0"/>
    <w:link w:val="a9"/>
    <w:uiPriority w:val="99"/>
    <w:semiHidden/>
    <w:unhideWhenUsed/>
    <w:rsid w:val="00C94873"/>
    <w:pPr>
      <w:spacing w:after="120"/>
    </w:pPr>
  </w:style>
  <w:style w:type="character" w:customStyle="1" w:styleId="a9">
    <w:name w:val="Основной текст Знак"/>
    <w:basedOn w:val="a1"/>
    <w:link w:val="a8"/>
    <w:uiPriority w:val="99"/>
    <w:semiHidden/>
    <w:rsid w:val="00C948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10</Pages>
  <Words>2683</Words>
  <Characters>15296</Characters>
  <Application>Microsoft Office Word</Application>
  <DocSecurity>0</DocSecurity>
  <Lines>127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2024-09-27T00:29:00Z</dcterms:created>
  <dcterms:modified xsi:type="dcterms:W3CDTF">2024-09-27T01:34:00Z</dcterms:modified>
</cp:coreProperties>
</file>